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98" w:rsidRPr="001F2B98" w:rsidRDefault="001F2B98" w:rsidP="001F2B98">
      <w:pPr>
        <w:jc w:val="center"/>
        <w:rPr>
          <w:rFonts w:ascii="標楷體" w:eastAsia="標楷體" w:hAnsi="標楷體" w:hint="eastAsia"/>
          <w:b/>
          <w:sz w:val="44"/>
          <w:szCs w:val="44"/>
        </w:rPr>
      </w:pPr>
      <w:r w:rsidRPr="001F2B98">
        <w:rPr>
          <w:rFonts w:ascii="標楷體" w:eastAsia="標楷體" w:hAnsi="標楷體" w:hint="eastAsia"/>
          <w:b/>
          <w:sz w:val="44"/>
          <w:szCs w:val="44"/>
        </w:rPr>
        <w:t>新竹縣東海國民小學校園開放及使用管理規則</w:t>
      </w:r>
    </w:p>
    <w:p w:rsidR="001F2B98" w:rsidRPr="001F2B98" w:rsidRDefault="001F2B98" w:rsidP="001F2B98">
      <w:pPr>
        <w:rPr>
          <w:rFonts w:ascii="標楷體" w:eastAsia="標楷體" w:hAnsi="標楷體"/>
        </w:rPr>
      </w:pPr>
      <w:r w:rsidRPr="001F2B98">
        <w:rPr>
          <w:rFonts w:ascii="標楷體" w:eastAsia="標楷體" w:hAnsi="標楷體"/>
        </w:rPr>
        <w:t xml:space="preserve"> </w:t>
      </w:r>
    </w:p>
    <w:p w:rsidR="001F2B98" w:rsidRPr="001F2B98" w:rsidRDefault="001F2B98" w:rsidP="001F2B98">
      <w:pPr>
        <w:pStyle w:val="a3"/>
        <w:numPr>
          <w:ilvl w:val="0"/>
          <w:numId w:val="2"/>
        </w:numPr>
        <w:ind w:leftChars="0"/>
        <w:rPr>
          <w:rFonts w:ascii="標楷體" w:eastAsia="標楷體" w:hAnsi="標楷體" w:hint="eastAsia"/>
        </w:rPr>
      </w:pPr>
      <w:r w:rsidRPr="001F2B98">
        <w:rPr>
          <w:rFonts w:ascii="標楷體" w:eastAsia="標楷體" w:hAnsi="標楷體" w:hint="eastAsia"/>
        </w:rPr>
        <w:t xml:space="preserve">為推廣教育，落實社區資源共享，發揮本校校園使用功能，特訂定本規則。 </w:t>
      </w:r>
    </w:p>
    <w:p w:rsidR="001F2B98" w:rsidRPr="001F2B98" w:rsidRDefault="001F2B98" w:rsidP="001F2B98">
      <w:pPr>
        <w:pStyle w:val="a3"/>
        <w:numPr>
          <w:ilvl w:val="0"/>
          <w:numId w:val="2"/>
        </w:numPr>
        <w:ind w:leftChars="0"/>
        <w:rPr>
          <w:rFonts w:ascii="標楷體" w:eastAsia="標楷體" w:hAnsi="標楷體" w:hint="eastAsia"/>
        </w:rPr>
      </w:pPr>
      <w:r w:rsidRPr="001F2B98">
        <w:rPr>
          <w:rFonts w:ascii="標楷體" w:eastAsia="標楷體" w:hAnsi="標楷體" w:hint="eastAsia"/>
        </w:rPr>
        <w:t xml:space="preserve">本規則所稱校園係指本校管理之各項場所設施：  </w:t>
      </w:r>
    </w:p>
    <w:p w:rsidR="001F2B98" w:rsidRPr="001F2B98" w:rsidRDefault="001F2B98" w:rsidP="001F2B98">
      <w:pPr>
        <w:rPr>
          <w:rFonts w:ascii="標楷體" w:eastAsia="標楷體" w:hAnsi="標楷體" w:hint="eastAsia"/>
        </w:rPr>
      </w:pPr>
      <w:r w:rsidRPr="001F2B98">
        <w:rPr>
          <w:rFonts w:ascii="標楷體" w:eastAsia="標楷體" w:hAnsi="標楷體" w:hint="eastAsia"/>
        </w:rPr>
        <w:t xml:space="preserve">（一）體育館、活動中心及禮堂。 </w:t>
      </w:r>
    </w:p>
    <w:p w:rsidR="001F2B98" w:rsidRPr="001F2B98" w:rsidRDefault="001F2B98" w:rsidP="001F2B98">
      <w:pPr>
        <w:rPr>
          <w:rFonts w:ascii="標楷體" w:eastAsia="標楷體" w:hAnsi="標楷體" w:hint="eastAsia"/>
        </w:rPr>
      </w:pPr>
      <w:r w:rsidRPr="001F2B98">
        <w:rPr>
          <w:rFonts w:ascii="標楷體" w:eastAsia="標楷體" w:hAnsi="標楷體" w:hint="eastAsia"/>
        </w:rPr>
        <w:t xml:space="preserve">（二）運動場。 </w:t>
      </w:r>
    </w:p>
    <w:p w:rsidR="001F2B98" w:rsidRPr="001F2B98" w:rsidRDefault="001F2B98" w:rsidP="001F2B98">
      <w:pPr>
        <w:rPr>
          <w:rFonts w:ascii="標楷體" w:eastAsia="標楷體" w:hAnsi="標楷體" w:hint="eastAsia"/>
        </w:rPr>
      </w:pPr>
      <w:r w:rsidRPr="001F2B98">
        <w:rPr>
          <w:rFonts w:ascii="標楷體" w:eastAsia="標楷體" w:hAnsi="標楷體" w:hint="eastAsia"/>
        </w:rPr>
        <w:t xml:space="preserve">（三）各類球場。 </w:t>
      </w:r>
    </w:p>
    <w:p w:rsidR="001F2B98" w:rsidRPr="001F2B98" w:rsidRDefault="001F2B98" w:rsidP="001F2B98">
      <w:pPr>
        <w:rPr>
          <w:rFonts w:ascii="標楷體" w:eastAsia="標楷體" w:hAnsi="標楷體" w:hint="eastAsia"/>
        </w:rPr>
      </w:pPr>
      <w:r w:rsidRPr="001F2B98">
        <w:rPr>
          <w:rFonts w:ascii="標楷體" w:eastAsia="標楷體" w:hAnsi="標楷體" w:hint="eastAsia"/>
        </w:rPr>
        <w:t xml:space="preserve">（四）教室及會議室。 </w:t>
      </w:r>
    </w:p>
    <w:p w:rsidR="001F2B98" w:rsidRPr="001F2B98" w:rsidRDefault="001F2B98" w:rsidP="001F2B98">
      <w:pPr>
        <w:rPr>
          <w:rFonts w:ascii="標楷體" w:eastAsia="標楷體" w:hAnsi="標楷體"/>
        </w:rPr>
      </w:pPr>
      <w:r w:rsidRPr="001F2B98">
        <w:rPr>
          <w:rFonts w:ascii="標楷體" w:eastAsia="標楷體" w:hAnsi="標楷體"/>
        </w:rPr>
        <w:t xml:space="preserve"> </w:t>
      </w:r>
    </w:p>
    <w:p w:rsidR="001F2B98" w:rsidRPr="001F2B98" w:rsidRDefault="001F2B98" w:rsidP="00DD7BA0">
      <w:pPr>
        <w:pStyle w:val="a3"/>
        <w:numPr>
          <w:ilvl w:val="0"/>
          <w:numId w:val="2"/>
        </w:numPr>
        <w:ind w:leftChars="0"/>
        <w:rPr>
          <w:rFonts w:ascii="標楷體" w:eastAsia="標楷體" w:hAnsi="標楷體" w:hint="eastAsia"/>
        </w:rPr>
      </w:pPr>
      <w:r w:rsidRPr="001F2B98">
        <w:rPr>
          <w:rFonts w:ascii="標楷體" w:eastAsia="標楷體" w:hAnsi="標楷體" w:hint="eastAsia"/>
        </w:rPr>
        <w:t xml:space="preserve">本校場所開放使用以學校教學及師生安全為優先，並輔以學校社區化原則；相關事務由總務處辦理。 </w:t>
      </w:r>
    </w:p>
    <w:p w:rsidR="001F2B98" w:rsidRDefault="001F2B98" w:rsidP="00927FFD">
      <w:pPr>
        <w:pStyle w:val="a3"/>
        <w:numPr>
          <w:ilvl w:val="0"/>
          <w:numId w:val="2"/>
        </w:numPr>
        <w:ind w:leftChars="0" w:left="566" w:hangingChars="236" w:hanging="566"/>
        <w:rPr>
          <w:rFonts w:ascii="標楷體" w:eastAsia="標楷體" w:hAnsi="標楷體"/>
        </w:rPr>
      </w:pPr>
      <w:r w:rsidRPr="001F2B98">
        <w:rPr>
          <w:rFonts w:ascii="標楷體" w:eastAsia="標楷體" w:hAnsi="標楷體" w:hint="eastAsia"/>
        </w:rPr>
        <w:t>各機關、學校、團體或個人舉辦具有教育性質、社教文化、社會福利或從事有益身心健 康之休閒活動者，</w:t>
      </w:r>
      <w:proofErr w:type="gramStart"/>
      <w:r w:rsidRPr="001F2B98">
        <w:rPr>
          <w:rFonts w:ascii="標楷體" w:eastAsia="標楷體" w:hAnsi="標楷體" w:hint="eastAsia"/>
        </w:rPr>
        <w:t>均得提出</w:t>
      </w:r>
      <w:proofErr w:type="gramEnd"/>
      <w:r w:rsidRPr="001F2B98">
        <w:rPr>
          <w:rFonts w:ascii="標楷體" w:eastAsia="標楷體" w:hAnsi="標楷體" w:hint="eastAsia"/>
        </w:rPr>
        <w:t xml:space="preserve">申請，經本校核准後使用；在本校開放時間，進入校園從事 戶外健康運動者，可免提出申請。 </w:t>
      </w:r>
    </w:p>
    <w:p w:rsidR="001F2B98" w:rsidRDefault="001F2B98" w:rsidP="00927FFD">
      <w:pPr>
        <w:pStyle w:val="a3"/>
        <w:numPr>
          <w:ilvl w:val="0"/>
          <w:numId w:val="2"/>
        </w:numPr>
        <w:ind w:leftChars="0" w:left="566" w:hangingChars="236" w:hanging="566"/>
        <w:rPr>
          <w:rFonts w:ascii="標楷體" w:eastAsia="標楷體" w:hAnsi="標楷體"/>
        </w:rPr>
      </w:pPr>
      <w:r w:rsidRPr="001F2B98">
        <w:rPr>
          <w:rFonts w:ascii="標楷體" w:eastAsia="標楷體" w:hAnsi="標楷體" w:hint="eastAsia"/>
        </w:rPr>
        <w:t>開放時間：</w:t>
      </w:r>
    </w:p>
    <w:p w:rsidR="001F2B98" w:rsidRPr="001F2B98" w:rsidRDefault="001F2B98" w:rsidP="001F2B98">
      <w:pPr>
        <w:pStyle w:val="a3"/>
        <w:numPr>
          <w:ilvl w:val="2"/>
          <w:numId w:val="2"/>
        </w:numPr>
        <w:ind w:leftChars="0"/>
        <w:rPr>
          <w:rFonts w:ascii="標楷體" w:eastAsia="標楷體" w:hAnsi="標楷體" w:hint="eastAsia"/>
        </w:rPr>
      </w:pPr>
      <w:r w:rsidRPr="001F2B98">
        <w:rPr>
          <w:rFonts w:ascii="標楷體" w:eastAsia="標楷體" w:hAnsi="標楷體" w:hint="eastAsia"/>
        </w:rPr>
        <w:t xml:space="preserve">學生上學日：早上 6：00 至早上 7：00；下午 4：00 至晚上 8：00。 </w:t>
      </w:r>
    </w:p>
    <w:p w:rsidR="001F2B98" w:rsidRPr="001F2B98" w:rsidRDefault="001F2B98" w:rsidP="001F2B98">
      <w:pPr>
        <w:pStyle w:val="a3"/>
        <w:numPr>
          <w:ilvl w:val="2"/>
          <w:numId w:val="2"/>
        </w:numPr>
        <w:ind w:leftChars="0"/>
        <w:rPr>
          <w:rFonts w:ascii="標楷體" w:eastAsia="標楷體" w:hAnsi="標楷體" w:hint="eastAsia"/>
        </w:rPr>
      </w:pPr>
      <w:r w:rsidRPr="001F2B98">
        <w:rPr>
          <w:rFonts w:ascii="標楷體" w:eastAsia="標楷體" w:hAnsi="標楷體" w:hint="eastAsia"/>
        </w:rPr>
        <w:t xml:space="preserve">週六、日及例假日：早上 6：00 至晚上 8：00。 </w:t>
      </w:r>
    </w:p>
    <w:p w:rsidR="001F2B98" w:rsidRPr="001F2B98" w:rsidRDefault="001F2B98" w:rsidP="001F2B98">
      <w:pPr>
        <w:pStyle w:val="a3"/>
        <w:numPr>
          <w:ilvl w:val="2"/>
          <w:numId w:val="2"/>
        </w:numPr>
        <w:ind w:leftChars="0"/>
        <w:rPr>
          <w:rFonts w:ascii="標楷體" w:eastAsia="標楷體" w:hAnsi="標楷體" w:hint="eastAsia"/>
        </w:rPr>
      </w:pPr>
      <w:r w:rsidRPr="001F2B98">
        <w:rPr>
          <w:rFonts w:ascii="標楷體" w:eastAsia="標楷體" w:hAnsi="標楷體" w:hint="eastAsia"/>
        </w:rPr>
        <w:t xml:space="preserve">寒暑假期間  </w:t>
      </w:r>
    </w:p>
    <w:p w:rsidR="001F2B98" w:rsidRPr="001F2B98" w:rsidRDefault="001F2B98" w:rsidP="001F2B98">
      <w:pPr>
        <w:pStyle w:val="a3"/>
        <w:numPr>
          <w:ilvl w:val="0"/>
          <w:numId w:val="2"/>
        </w:numPr>
        <w:ind w:leftChars="0"/>
        <w:rPr>
          <w:rFonts w:ascii="標楷體" w:eastAsia="標楷體" w:hAnsi="標楷體" w:hint="eastAsia"/>
        </w:rPr>
      </w:pPr>
      <w:r w:rsidRPr="001F2B98">
        <w:rPr>
          <w:rFonts w:ascii="標楷體" w:eastAsia="標楷體" w:hAnsi="標楷體" w:hint="eastAsia"/>
        </w:rPr>
        <w:t>申請使用場所時間：教室、活動中心及會議室以不影響正常上課</w:t>
      </w:r>
      <w:proofErr w:type="gramStart"/>
      <w:r w:rsidRPr="001F2B98">
        <w:rPr>
          <w:rFonts w:ascii="標楷體" w:eastAsia="標楷體" w:hAnsi="標楷體" w:hint="eastAsia"/>
        </w:rPr>
        <w:t>課務</w:t>
      </w:r>
      <w:proofErr w:type="gramEnd"/>
      <w:r w:rsidRPr="001F2B98">
        <w:rPr>
          <w:rFonts w:ascii="標楷體" w:eastAsia="標楷體" w:hAnsi="標楷體" w:hint="eastAsia"/>
        </w:rPr>
        <w:t xml:space="preserve">為主       本校開放運動場提供一般民眾個別從事休閒運動，免事先申請與收費       如學校遇有例行校園維護或緊急事件，得以暫停開放或借用場地 </w:t>
      </w:r>
    </w:p>
    <w:p w:rsidR="001F2B98" w:rsidRPr="001F2B98" w:rsidRDefault="001F2B98" w:rsidP="00897F06">
      <w:pPr>
        <w:pStyle w:val="a3"/>
        <w:numPr>
          <w:ilvl w:val="0"/>
          <w:numId w:val="2"/>
        </w:numPr>
        <w:ind w:leftChars="0"/>
        <w:rPr>
          <w:rFonts w:ascii="標楷體" w:eastAsia="標楷體" w:hAnsi="標楷體" w:hint="eastAsia"/>
        </w:rPr>
      </w:pPr>
      <w:r w:rsidRPr="001F2B98">
        <w:rPr>
          <w:rFonts w:ascii="標楷體" w:eastAsia="標楷體" w:hAnsi="標楷體" w:hint="eastAsia"/>
        </w:rPr>
        <w:t>有下列情形之</w:t>
      </w:r>
      <w:proofErr w:type="gramStart"/>
      <w:r w:rsidRPr="001F2B98">
        <w:rPr>
          <w:rFonts w:ascii="標楷體" w:eastAsia="標楷體" w:hAnsi="標楷體" w:hint="eastAsia"/>
        </w:rPr>
        <w:t>一</w:t>
      </w:r>
      <w:proofErr w:type="gramEnd"/>
      <w:r w:rsidRPr="001F2B98">
        <w:rPr>
          <w:rFonts w:ascii="標楷體" w:eastAsia="標楷體" w:hAnsi="標楷體" w:hint="eastAsia"/>
        </w:rPr>
        <w:t xml:space="preserve">者，不得申請使用本校場所；其已核准者，應立即停止使用或限期遷離學校範圍： </w:t>
      </w:r>
    </w:p>
    <w:p w:rsidR="001F2B98" w:rsidRPr="001F2B98" w:rsidRDefault="001F2B98" w:rsidP="001F2B98">
      <w:pPr>
        <w:pStyle w:val="a3"/>
        <w:numPr>
          <w:ilvl w:val="0"/>
          <w:numId w:val="4"/>
        </w:numPr>
        <w:ind w:leftChars="0"/>
        <w:rPr>
          <w:rFonts w:ascii="標楷體" w:eastAsia="標楷體" w:hAnsi="標楷體" w:hint="eastAsia"/>
        </w:rPr>
      </w:pPr>
      <w:r w:rsidRPr="001F2B98">
        <w:rPr>
          <w:rFonts w:ascii="標楷體" w:eastAsia="標楷體" w:hAnsi="標楷體" w:hint="eastAsia"/>
        </w:rPr>
        <w:t xml:space="preserve">違反國家政策或法令。 </w:t>
      </w:r>
    </w:p>
    <w:p w:rsidR="001F2B98" w:rsidRPr="001F2B98" w:rsidRDefault="001F2B98" w:rsidP="001F2B98">
      <w:pPr>
        <w:pStyle w:val="a3"/>
        <w:numPr>
          <w:ilvl w:val="0"/>
          <w:numId w:val="4"/>
        </w:numPr>
        <w:ind w:leftChars="0"/>
        <w:rPr>
          <w:rFonts w:ascii="標楷體" w:eastAsia="標楷體" w:hAnsi="標楷體" w:hint="eastAsia"/>
        </w:rPr>
      </w:pPr>
      <w:r w:rsidRPr="001F2B98">
        <w:rPr>
          <w:rFonts w:ascii="標楷體" w:eastAsia="標楷體" w:hAnsi="標楷體" w:hint="eastAsia"/>
        </w:rPr>
        <w:t xml:space="preserve">違反公序良俗。 </w:t>
      </w:r>
    </w:p>
    <w:p w:rsidR="001F2B98" w:rsidRPr="001F2B98" w:rsidRDefault="001F2B98" w:rsidP="001F2B98">
      <w:pPr>
        <w:pStyle w:val="a3"/>
        <w:numPr>
          <w:ilvl w:val="0"/>
          <w:numId w:val="4"/>
        </w:numPr>
        <w:ind w:leftChars="0"/>
        <w:rPr>
          <w:rFonts w:ascii="標楷體" w:eastAsia="標楷體" w:hAnsi="標楷體" w:hint="eastAsia"/>
        </w:rPr>
      </w:pPr>
      <w:r w:rsidRPr="001F2B98">
        <w:rPr>
          <w:rFonts w:ascii="標楷體" w:eastAsia="標楷體" w:hAnsi="標楷體" w:hint="eastAsia"/>
        </w:rPr>
        <w:t xml:space="preserve">有借用目的以外之營業行為。 </w:t>
      </w:r>
    </w:p>
    <w:p w:rsidR="001F2B98" w:rsidRPr="001F2B98" w:rsidRDefault="001F2B98" w:rsidP="001F2B98">
      <w:pPr>
        <w:pStyle w:val="a3"/>
        <w:numPr>
          <w:ilvl w:val="0"/>
          <w:numId w:val="4"/>
        </w:numPr>
        <w:ind w:leftChars="0"/>
        <w:rPr>
          <w:rFonts w:ascii="標楷體" w:eastAsia="標楷體" w:hAnsi="標楷體" w:hint="eastAsia"/>
        </w:rPr>
      </w:pPr>
      <w:r w:rsidRPr="001F2B98">
        <w:rPr>
          <w:rFonts w:ascii="標楷體" w:eastAsia="標楷體" w:hAnsi="標楷體" w:hint="eastAsia"/>
        </w:rPr>
        <w:t xml:space="preserve">有安全顧慮。 </w:t>
      </w:r>
    </w:p>
    <w:p w:rsidR="001F2B98" w:rsidRPr="001F2B98" w:rsidRDefault="001F2B98" w:rsidP="001F2B98">
      <w:pPr>
        <w:pStyle w:val="a3"/>
        <w:numPr>
          <w:ilvl w:val="0"/>
          <w:numId w:val="4"/>
        </w:numPr>
        <w:ind w:leftChars="0"/>
        <w:rPr>
          <w:rFonts w:ascii="標楷體" w:eastAsia="標楷體" w:hAnsi="標楷體" w:hint="eastAsia"/>
        </w:rPr>
      </w:pPr>
      <w:r w:rsidRPr="001F2B98">
        <w:rPr>
          <w:rFonts w:ascii="標楷體" w:eastAsia="標楷體" w:hAnsi="標楷體" w:hint="eastAsia"/>
        </w:rPr>
        <w:t xml:space="preserve">變更活動內容。 </w:t>
      </w:r>
    </w:p>
    <w:p w:rsidR="001F2B98" w:rsidRPr="001F2B98" w:rsidRDefault="001F2B98" w:rsidP="001F2B98">
      <w:pPr>
        <w:pStyle w:val="a3"/>
        <w:numPr>
          <w:ilvl w:val="0"/>
          <w:numId w:val="4"/>
        </w:numPr>
        <w:ind w:leftChars="0"/>
        <w:rPr>
          <w:rFonts w:ascii="標楷體" w:eastAsia="標楷體" w:hAnsi="標楷體" w:hint="eastAsia"/>
        </w:rPr>
      </w:pPr>
      <w:r w:rsidRPr="001F2B98">
        <w:rPr>
          <w:rFonts w:ascii="標楷體" w:eastAsia="標楷體" w:hAnsi="標楷體" w:hint="eastAsia"/>
        </w:rPr>
        <w:t xml:space="preserve">轉讓他人使用。 </w:t>
      </w:r>
    </w:p>
    <w:p w:rsidR="001F2B98" w:rsidRPr="001F2B98" w:rsidRDefault="001F2B98" w:rsidP="001F2B98">
      <w:pPr>
        <w:pStyle w:val="a3"/>
        <w:numPr>
          <w:ilvl w:val="0"/>
          <w:numId w:val="4"/>
        </w:numPr>
        <w:ind w:leftChars="0"/>
        <w:rPr>
          <w:rFonts w:ascii="標楷體" w:eastAsia="標楷體" w:hAnsi="標楷體" w:hint="eastAsia"/>
        </w:rPr>
      </w:pPr>
      <w:r w:rsidRPr="001F2B98">
        <w:rPr>
          <w:rFonts w:ascii="標楷體" w:eastAsia="標楷體" w:hAnsi="標楷體" w:hint="eastAsia"/>
        </w:rPr>
        <w:t xml:space="preserve">借用者不遵守有關規定經勸阻無效。 </w:t>
      </w:r>
    </w:p>
    <w:p w:rsidR="001F2B98" w:rsidRPr="001F2B98" w:rsidRDefault="001F2B98" w:rsidP="001F2B98">
      <w:pPr>
        <w:pStyle w:val="a3"/>
        <w:numPr>
          <w:ilvl w:val="0"/>
          <w:numId w:val="2"/>
        </w:numPr>
        <w:ind w:leftChars="0"/>
        <w:rPr>
          <w:rFonts w:ascii="標楷體" w:eastAsia="標楷體" w:hAnsi="標楷體" w:hint="eastAsia"/>
        </w:rPr>
      </w:pPr>
      <w:r w:rsidRPr="001F2B98">
        <w:rPr>
          <w:rFonts w:ascii="標楷體" w:eastAsia="標楷體" w:hAnsi="標楷體" w:hint="eastAsia"/>
        </w:rPr>
        <w:t>有下列情形之</w:t>
      </w:r>
      <w:proofErr w:type="gramStart"/>
      <w:r w:rsidRPr="001F2B98">
        <w:rPr>
          <w:rFonts w:ascii="標楷體" w:eastAsia="標楷體" w:hAnsi="標楷體" w:hint="eastAsia"/>
        </w:rPr>
        <w:t>一</w:t>
      </w:r>
      <w:proofErr w:type="gramEnd"/>
      <w:r w:rsidRPr="001F2B98">
        <w:rPr>
          <w:rFonts w:ascii="標楷體" w:eastAsia="標楷體" w:hAnsi="標楷體" w:hint="eastAsia"/>
        </w:rPr>
        <w:t xml:space="preserve">者，本校得拒絕其進入或請其離場；違反禁止事項者，必要時本校得請警察或相關機關協助依法處理： </w:t>
      </w:r>
    </w:p>
    <w:p w:rsidR="001F2B98" w:rsidRPr="001F2B98" w:rsidRDefault="001F2B98" w:rsidP="001F2B98">
      <w:pPr>
        <w:pStyle w:val="a3"/>
        <w:numPr>
          <w:ilvl w:val="0"/>
          <w:numId w:val="5"/>
        </w:numPr>
        <w:ind w:leftChars="0"/>
        <w:rPr>
          <w:rFonts w:ascii="標楷體" w:eastAsia="標楷體" w:hAnsi="標楷體" w:hint="eastAsia"/>
        </w:rPr>
      </w:pPr>
      <w:r w:rsidRPr="001F2B98">
        <w:rPr>
          <w:rFonts w:ascii="標楷體" w:eastAsia="標楷體" w:hAnsi="標楷體" w:hint="eastAsia"/>
        </w:rPr>
        <w:t xml:space="preserve">酗酒、煙毒或精神行為異常。 </w:t>
      </w:r>
    </w:p>
    <w:p w:rsidR="001F2B98" w:rsidRPr="001F2B98" w:rsidRDefault="001F2B98" w:rsidP="001F2B98">
      <w:pPr>
        <w:pStyle w:val="a3"/>
        <w:numPr>
          <w:ilvl w:val="0"/>
          <w:numId w:val="5"/>
        </w:numPr>
        <w:ind w:leftChars="0"/>
        <w:rPr>
          <w:rFonts w:ascii="標楷體" w:eastAsia="標楷體" w:hAnsi="標楷體" w:hint="eastAsia"/>
        </w:rPr>
      </w:pPr>
      <w:r w:rsidRPr="001F2B98">
        <w:rPr>
          <w:rFonts w:ascii="標楷體" w:eastAsia="標楷體" w:hAnsi="標楷體" w:hint="eastAsia"/>
        </w:rPr>
        <w:t xml:space="preserve">流動攤販。 </w:t>
      </w:r>
    </w:p>
    <w:p w:rsidR="001F2B98" w:rsidRPr="001F2B98" w:rsidRDefault="001F2B98" w:rsidP="001F2B98">
      <w:pPr>
        <w:pStyle w:val="a3"/>
        <w:numPr>
          <w:ilvl w:val="0"/>
          <w:numId w:val="5"/>
        </w:numPr>
        <w:ind w:leftChars="0"/>
        <w:rPr>
          <w:rFonts w:ascii="標楷體" w:eastAsia="標楷體" w:hAnsi="標楷體" w:hint="eastAsia"/>
        </w:rPr>
      </w:pPr>
      <w:r w:rsidRPr="001F2B98">
        <w:rPr>
          <w:rFonts w:ascii="標楷體" w:eastAsia="標楷體" w:hAnsi="標楷體" w:hint="eastAsia"/>
        </w:rPr>
        <w:t xml:space="preserve">聚眾鬥毆。 </w:t>
      </w:r>
    </w:p>
    <w:p w:rsidR="001F2B98" w:rsidRPr="001F2B98" w:rsidRDefault="001F2B98" w:rsidP="001F2B98">
      <w:pPr>
        <w:pStyle w:val="a3"/>
        <w:numPr>
          <w:ilvl w:val="0"/>
          <w:numId w:val="5"/>
        </w:numPr>
        <w:ind w:leftChars="0"/>
        <w:rPr>
          <w:rFonts w:ascii="標楷體" w:eastAsia="標楷體" w:hAnsi="標楷體" w:hint="eastAsia"/>
        </w:rPr>
      </w:pPr>
      <w:r w:rsidRPr="001F2B98">
        <w:rPr>
          <w:rFonts w:ascii="標楷體" w:eastAsia="標楷體" w:hAnsi="標楷體" w:hint="eastAsia"/>
        </w:rPr>
        <w:t xml:space="preserve">破壞公物。 </w:t>
      </w:r>
    </w:p>
    <w:p w:rsidR="001F2B98" w:rsidRPr="001F2B98" w:rsidRDefault="001F2B98" w:rsidP="001F2B98">
      <w:pPr>
        <w:pStyle w:val="a3"/>
        <w:numPr>
          <w:ilvl w:val="0"/>
          <w:numId w:val="5"/>
        </w:numPr>
        <w:ind w:leftChars="0"/>
        <w:rPr>
          <w:rFonts w:ascii="標楷體" w:eastAsia="標楷體" w:hAnsi="標楷體" w:hint="eastAsia"/>
        </w:rPr>
      </w:pPr>
      <w:r w:rsidRPr="001F2B98">
        <w:rPr>
          <w:rFonts w:ascii="標楷體" w:eastAsia="標楷體" w:hAnsi="標楷體" w:hint="eastAsia"/>
        </w:rPr>
        <w:t xml:space="preserve">未經許可隨意進入未開放使用教室或其他校內場所。 </w:t>
      </w:r>
    </w:p>
    <w:p w:rsidR="001F2B98" w:rsidRPr="001F2B98" w:rsidRDefault="001F2B98" w:rsidP="001F2B98">
      <w:pPr>
        <w:pStyle w:val="a3"/>
        <w:numPr>
          <w:ilvl w:val="0"/>
          <w:numId w:val="5"/>
        </w:numPr>
        <w:ind w:leftChars="0"/>
        <w:rPr>
          <w:rFonts w:ascii="標楷體" w:eastAsia="標楷體" w:hAnsi="標楷體" w:hint="eastAsia"/>
        </w:rPr>
      </w:pPr>
      <w:r w:rsidRPr="001F2B98">
        <w:rPr>
          <w:rFonts w:ascii="標楷體" w:eastAsia="標楷體" w:hAnsi="標楷體" w:hint="eastAsia"/>
        </w:rPr>
        <w:lastRenderedPageBreak/>
        <w:t xml:space="preserve">隨意張貼或污損校園環境。 </w:t>
      </w:r>
    </w:p>
    <w:p w:rsidR="001F2B98" w:rsidRPr="001F2B98" w:rsidRDefault="001F2B98" w:rsidP="001F2B98">
      <w:pPr>
        <w:pStyle w:val="a3"/>
        <w:numPr>
          <w:ilvl w:val="0"/>
          <w:numId w:val="5"/>
        </w:numPr>
        <w:ind w:leftChars="0"/>
        <w:rPr>
          <w:rFonts w:ascii="標楷體" w:eastAsia="標楷體" w:hAnsi="標楷體" w:hint="eastAsia"/>
        </w:rPr>
      </w:pPr>
      <w:r w:rsidRPr="001F2B98">
        <w:rPr>
          <w:rFonts w:ascii="標楷體" w:eastAsia="標楷體" w:hAnsi="標楷體" w:hint="eastAsia"/>
        </w:rPr>
        <w:t xml:space="preserve">攜帶易燃物、爆裂物、危險物或違禁品。 </w:t>
      </w:r>
    </w:p>
    <w:p w:rsidR="001F2B98" w:rsidRPr="001F2B98" w:rsidRDefault="001F2B98" w:rsidP="001F2B98">
      <w:pPr>
        <w:pStyle w:val="a3"/>
        <w:numPr>
          <w:ilvl w:val="0"/>
          <w:numId w:val="5"/>
        </w:numPr>
        <w:ind w:leftChars="0"/>
        <w:rPr>
          <w:rFonts w:ascii="標楷體" w:eastAsia="標楷體" w:hAnsi="標楷體" w:hint="eastAsia"/>
        </w:rPr>
      </w:pPr>
      <w:r w:rsidRPr="001F2B98">
        <w:rPr>
          <w:rFonts w:ascii="標楷體" w:eastAsia="標楷體" w:hAnsi="標楷體" w:hint="eastAsia"/>
        </w:rPr>
        <w:t xml:space="preserve">其他不法行為。 </w:t>
      </w:r>
    </w:p>
    <w:p w:rsidR="001F2B98" w:rsidRPr="001F2B98" w:rsidRDefault="001F2B98" w:rsidP="00EF2A0F">
      <w:pPr>
        <w:pStyle w:val="a3"/>
        <w:numPr>
          <w:ilvl w:val="0"/>
          <w:numId w:val="2"/>
        </w:numPr>
        <w:ind w:leftChars="0"/>
        <w:rPr>
          <w:rFonts w:ascii="標楷體" w:eastAsia="標楷體" w:hAnsi="標楷體" w:hint="eastAsia"/>
        </w:rPr>
      </w:pPr>
      <w:r w:rsidRPr="001F2B98">
        <w:rPr>
          <w:rFonts w:ascii="標楷體" w:eastAsia="標楷體" w:hAnsi="標楷體" w:hint="eastAsia"/>
        </w:rPr>
        <w:t xml:space="preserve">申請使用本校場所者，應於使用七日前向本校提出申請，經本校核准及繳驗相關證件並於使用三日前繳納保證金及場所使用費後，始得使用；每場次為四小時，未滿四小時者， 以四小時計算。 </w:t>
      </w:r>
    </w:p>
    <w:p w:rsidR="001F2B98" w:rsidRPr="001F2B98" w:rsidRDefault="001F2B98" w:rsidP="001F2B98">
      <w:pPr>
        <w:pStyle w:val="a3"/>
        <w:numPr>
          <w:ilvl w:val="0"/>
          <w:numId w:val="2"/>
        </w:numPr>
        <w:ind w:leftChars="0"/>
        <w:rPr>
          <w:rFonts w:ascii="標楷體" w:eastAsia="標楷體" w:hAnsi="標楷體" w:hint="eastAsia"/>
        </w:rPr>
      </w:pPr>
      <w:r w:rsidRPr="001F2B98">
        <w:rPr>
          <w:rFonts w:ascii="標楷體" w:eastAsia="標楷體" w:hAnsi="標楷體" w:hint="eastAsia"/>
        </w:rPr>
        <w:t xml:space="preserve">申請使用本校場所者有下列情形之一，得退還已繳場所使用費之一部分或全部： </w:t>
      </w:r>
    </w:p>
    <w:p w:rsidR="001F2B98" w:rsidRPr="001F2B98" w:rsidRDefault="001F2B98" w:rsidP="007A4F26">
      <w:pPr>
        <w:pStyle w:val="a3"/>
        <w:numPr>
          <w:ilvl w:val="0"/>
          <w:numId w:val="8"/>
        </w:numPr>
        <w:ind w:leftChars="0"/>
        <w:rPr>
          <w:rFonts w:ascii="標楷體" w:eastAsia="標楷體" w:hAnsi="標楷體" w:hint="eastAsia"/>
        </w:rPr>
      </w:pPr>
      <w:r w:rsidRPr="001F2B98">
        <w:rPr>
          <w:rFonts w:ascii="標楷體" w:eastAsia="標楷體" w:hAnsi="標楷體" w:hint="eastAsia"/>
        </w:rPr>
        <w:t xml:space="preserve">因特殊事故無法如期使用，於原定使用前三日通知學校者，得退還場所使用費百分之八十。 </w:t>
      </w:r>
    </w:p>
    <w:p w:rsidR="001F2B98" w:rsidRPr="001F2B98" w:rsidRDefault="001F2B98" w:rsidP="001F2B98">
      <w:pPr>
        <w:pStyle w:val="a3"/>
        <w:numPr>
          <w:ilvl w:val="0"/>
          <w:numId w:val="8"/>
        </w:numPr>
        <w:ind w:leftChars="0"/>
        <w:rPr>
          <w:rFonts w:ascii="標楷體" w:eastAsia="標楷體" w:hAnsi="標楷體" w:hint="eastAsia"/>
        </w:rPr>
      </w:pPr>
      <w:r w:rsidRPr="001F2B98">
        <w:rPr>
          <w:rFonts w:ascii="標楷體" w:eastAsia="標楷體" w:hAnsi="標楷體" w:hint="eastAsia"/>
        </w:rPr>
        <w:t xml:space="preserve">因不可抗力之事故，致無法如期使用時，得退還其無法使用期間之場所使用費。 </w:t>
      </w:r>
    </w:p>
    <w:p w:rsidR="001F2B98" w:rsidRPr="00516C6C" w:rsidRDefault="001F2B98" w:rsidP="003C6374">
      <w:pPr>
        <w:pStyle w:val="a3"/>
        <w:numPr>
          <w:ilvl w:val="0"/>
          <w:numId w:val="8"/>
        </w:numPr>
        <w:ind w:leftChars="0"/>
        <w:rPr>
          <w:rFonts w:ascii="標楷體" w:eastAsia="標楷體" w:hAnsi="標楷體" w:hint="eastAsia"/>
        </w:rPr>
      </w:pPr>
      <w:r w:rsidRPr="00516C6C">
        <w:rPr>
          <w:rFonts w:ascii="標楷體" w:eastAsia="標楷體" w:hAnsi="標楷體" w:hint="eastAsia"/>
        </w:rPr>
        <w:t xml:space="preserve">本校因特殊情形必須收回使用時，得通知改期；無法改期者，無息退還所繳納之費用，申請人不得異議或請求賠償。 </w:t>
      </w:r>
    </w:p>
    <w:p w:rsidR="001F2B98" w:rsidRPr="001F2B98" w:rsidRDefault="001F2B98" w:rsidP="001F2B98">
      <w:pPr>
        <w:pStyle w:val="a3"/>
        <w:numPr>
          <w:ilvl w:val="0"/>
          <w:numId w:val="2"/>
        </w:numPr>
        <w:ind w:leftChars="0"/>
        <w:rPr>
          <w:rFonts w:ascii="標楷體" w:eastAsia="標楷體" w:hAnsi="標楷體" w:hint="eastAsia"/>
        </w:rPr>
      </w:pPr>
      <w:r w:rsidRPr="001F2B98">
        <w:rPr>
          <w:rFonts w:ascii="標楷體" w:eastAsia="標楷體" w:hAnsi="標楷體" w:hint="eastAsia"/>
        </w:rPr>
        <w:t>有下列各情事之</w:t>
      </w:r>
      <w:proofErr w:type="gramStart"/>
      <w:r w:rsidRPr="001F2B98">
        <w:rPr>
          <w:rFonts w:ascii="標楷體" w:eastAsia="標楷體" w:hAnsi="標楷體" w:hint="eastAsia"/>
        </w:rPr>
        <w:t>一</w:t>
      </w:r>
      <w:proofErr w:type="gramEnd"/>
      <w:r w:rsidRPr="001F2B98">
        <w:rPr>
          <w:rFonts w:ascii="標楷體" w:eastAsia="標楷體" w:hAnsi="標楷體" w:hint="eastAsia"/>
        </w:rPr>
        <w:t xml:space="preserve">者，得免收、減收或停收場所使用費及保證金： </w:t>
      </w:r>
    </w:p>
    <w:p w:rsidR="001F2B98" w:rsidRPr="00516C6C" w:rsidRDefault="001F2B98" w:rsidP="00516C6C">
      <w:pPr>
        <w:pStyle w:val="a3"/>
        <w:numPr>
          <w:ilvl w:val="0"/>
          <w:numId w:val="9"/>
        </w:numPr>
        <w:ind w:leftChars="0"/>
        <w:rPr>
          <w:rFonts w:ascii="標楷體" w:eastAsia="標楷體" w:hAnsi="標楷體" w:hint="eastAsia"/>
        </w:rPr>
      </w:pPr>
      <w:r w:rsidRPr="00516C6C">
        <w:rPr>
          <w:rFonts w:ascii="標楷體" w:eastAsia="標楷體" w:hAnsi="標楷體" w:hint="eastAsia"/>
        </w:rPr>
        <w:t xml:space="preserve">各機關學校辦理業務或教育宣導。 </w:t>
      </w:r>
    </w:p>
    <w:p w:rsidR="001F2B98" w:rsidRPr="00516C6C" w:rsidRDefault="001F2B98" w:rsidP="00516C6C">
      <w:pPr>
        <w:pStyle w:val="a3"/>
        <w:numPr>
          <w:ilvl w:val="0"/>
          <w:numId w:val="9"/>
        </w:numPr>
        <w:ind w:leftChars="0"/>
        <w:rPr>
          <w:rFonts w:ascii="標楷體" w:eastAsia="標楷體" w:hAnsi="標楷體" w:hint="eastAsia"/>
        </w:rPr>
      </w:pPr>
      <w:r w:rsidRPr="00516C6C">
        <w:rPr>
          <w:rFonts w:ascii="標楷體" w:eastAsia="標楷體" w:hAnsi="標楷體" w:hint="eastAsia"/>
        </w:rPr>
        <w:t xml:space="preserve">各機關學校間協助事項。 </w:t>
      </w:r>
    </w:p>
    <w:p w:rsidR="001F2B98" w:rsidRPr="00516C6C" w:rsidRDefault="001F2B98" w:rsidP="00516C6C">
      <w:pPr>
        <w:pStyle w:val="a3"/>
        <w:numPr>
          <w:ilvl w:val="0"/>
          <w:numId w:val="9"/>
        </w:numPr>
        <w:ind w:leftChars="0"/>
        <w:rPr>
          <w:rFonts w:ascii="標楷體" w:eastAsia="標楷體" w:hAnsi="標楷體" w:hint="eastAsia"/>
        </w:rPr>
      </w:pPr>
      <w:r w:rsidRPr="00516C6C">
        <w:rPr>
          <w:rFonts w:ascii="標楷體" w:eastAsia="標楷體" w:hAnsi="標楷體" w:hint="eastAsia"/>
        </w:rPr>
        <w:t xml:space="preserve">重大災害地區供災民使用。 </w:t>
      </w:r>
    </w:p>
    <w:p w:rsidR="001F2B98" w:rsidRPr="00516C6C" w:rsidRDefault="001F2B98" w:rsidP="00516C6C">
      <w:pPr>
        <w:pStyle w:val="a3"/>
        <w:numPr>
          <w:ilvl w:val="0"/>
          <w:numId w:val="9"/>
        </w:numPr>
        <w:ind w:leftChars="0"/>
        <w:rPr>
          <w:rFonts w:ascii="標楷體" w:eastAsia="標楷體" w:hAnsi="標楷體" w:hint="eastAsia"/>
        </w:rPr>
      </w:pPr>
      <w:r w:rsidRPr="00516C6C">
        <w:rPr>
          <w:rFonts w:ascii="標楷體" w:eastAsia="標楷體" w:hAnsi="標楷體" w:hint="eastAsia"/>
        </w:rPr>
        <w:t xml:space="preserve">提供處理緊急急難救助使用。 </w:t>
      </w:r>
    </w:p>
    <w:p w:rsidR="001F2B98" w:rsidRPr="00516C6C" w:rsidRDefault="001F2B98" w:rsidP="00516C6C">
      <w:pPr>
        <w:pStyle w:val="a3"/>
        <w:numPr>
          <w:ilvl w:val="0"/>
          <w:numId w:val="9"/>
        </w:numPr>
        <w:ind w:leftChars="0"/>
        <w:rPr>
          <w:rFonts w:ascii="標楷體" w:eastAsia="標楷體" w:hAnsi="標楷體" w:hint="eastAsia"/>
        </w:rPr>
      </w:pPr>
      <w:r w:rsidRPr="00516C6C">
        <w:rPr>
          <w:rFonts w:ascii="標楷體" w:eastAsia="標楷體" w:hAnsi="標楷體" w:hint="eastAsia"/>
        </w:rPr>
        <w:t xml:space="preserve">從事有關社會福利之公益活動。 </w:t>
      </w:r>
    </w:p>
    <w:p w:rsidR="001F2B98" w:rsidRPr="00516C6C" w:rsidRDefault="001F2B98" w:rsidP="00516C6C">
      <w:pPr>
        <w:pStyle w:val="a3"/>
        <w:numPr>
          <w:ilvl w:val="0"/>
          <w:numId w:val="9"/>
        </w:numPr>
        <w:ind w:leftChars="0"/>
        <w:rPr>
          <w:rFonts w:ascii="標楷體" w:eastAsia="標楷體" w:hAnsi="標楷體" w:hint="eastAsia"/>
        </w:rPr>
      </w:pPr>
      <w:r w:rsidRPr="00516C6C">
        <w:rPr>
          <w:rFonts w:ascii="標楷體" w:eastAsia="標楷體" w:hAnsi="標楷體" w:hint="eastAsia"/>
        </w:rPr>
        <w:t xml:space="preserve">基於國際間條約、協定或互惠原則。 </w:t>
      </w:r>
    </w:p>
    <w:p w:rsidR="001F2B98" w:rsidRPr="00516C6C" w:rsidRDefault="001F2B98" w:rsidP="00516C6C">
      <w:pPr>
        <w:pStyle w:val="a3"/>
        <w:numPr>
          <w:ilvl w:val="0"/>
          <w:numId w:val="9"/>
        </w:numPr>
        <w:ind w:leftChars="0"/>
        <w:rPr>
          <w:rFonts w:ascii="標楷體" w:eastAsia="標楷體" w:hAnsi="標楷體" w:hint="eastAsia"/>
        </w:rPr>
      </w:pPr>
      <w:r w:rsidRPr="00516C6C">
        <w:rPr>
          <w:rFonts w:ascii="標楷體" w:eastAsia="標楷體" w:hAnsi="標楷體" w:hint="eastAsia"/>
        </w:rPr>
        <w:t xml:space="preserve">其他法令規定得免收、減收或停收。 </w:t>
      </w:r>
    </w:p>
    <w:p w:rsidR="001F2B98" w:rsidRPr="00516C6C" w:rsidRDefault="001F2B98" w:rsidP="00516C6C">
      <w:pPr>
        <w:pStyle w:val="a3"/>
        <w:numPr>
          <w:ilvl w:val="0"/>
          <w:numId w:val="2"/>
        </w:numPr>
        <w:ind w:leftChars="0" w:left="851" w:hanging="851"/>
        <w:rPr>
          <w:rFonts w:ascii="標楷體" w:eastAsia="標楷體" w:hAnsi="標楷體" w:hint="eastAsia"/>
        </w:rPr>
      </w:pPr>
      <w:r w:rsidRPr="00516C6C">
        <w:rPr>
          <w:rFonts w:ascii="標楷體" w:eastAsia="標楷體" w:hAnsi="標楷體" w:hint="eastAsia"/>
        </w:rPr>
        <w:t>使用</w:t>
      </w:r>
      <w:proofErr w:type="gramStart"/>
      <w:r w:rsidRPr="00516C6C">
        <w:rPr>
          <w:rFonts w:ascii="標楷體" w:eastAsia="標楷體" w:hAnsi="標楷體" w:hint="eastAsia"/>
        </w:rPr>
        <w:t>期間，</w:t>
      </w:r>
      <w:proofErr w:type="gramEnd"/>
      <w:r w:rsidRPr="00516C6C">
        <w:rPr>
          <w:rFonts w:ascii="標楷體" w:eastAsia="標楷體" w:hAnsi="標楷體" w:hint="eastAsia"/>
        </w:rPr>
        <w:t xml:space="preserve">使用者應負責維持場所內外秩序、公共安全及環境衛生，並應接受本校之 監督指導。 </w:t>
      </w:r>
    </w:p>
    <w:p w:rsidR="001F2B98" w:rsidRPr="00516C6C" w:rsidRDefault="001F2B98" w:rsidP="00516C6C">
      <w:pPr>
        <w:pStyle w:val="a3"/>
        <w:numPr>
          <w:ilvl w:val="0"/>
          <w:numId w:val="2"/>
        </w:numPr>
        <w:ind w:leftChars="0" w:left="851" w:hanging="851"/>
        <w:rPr>
          <w:rFonts w:ascii="標楷體" w:eastAsia="標楷體" w:hAnsi="標楷體" w:hint="eastAsia"/>
        </w:rPr>
      </w:pPr>
      <w:r w:rsidRPr="00516C6C">
        <w:rPr>
          <w:rFonts w:ascii="標楷體" w:eastAsia="標楷體" w:hAnsi="標楷體" w:hint="eastAsia"/>
        </w:rPr>
        <w:t>使用場所之保證金於活動辦理完畢，經本校檢查無誤後，由借用人填具「退還保證金申請書」日起七日內無息退還。使用者於使用場所完畢後應即回復原狀，如有毀損應予賠償；未即時回復原狀者，學校得</w:t>
      </w:r>
      <w:proofErr w:type="gramStart"/>
      <w:r w:rsidRPr="00516C6C">
        <w:rPr>
          <w:rFonts w:ascii="標楷體" w:eastAsia="標楷體" w:hAnsi="標楷體" w:hint="eastAsia"/>
        </w:rPr>
        <w:t>僱</w:t>
      </w:r>
      <w:proofErr w:type="gramEnd"/>
      <w:r w:rsidRPr="00516C6C">
        <w:rPr>
          <w:rFonts w:ascii="標楷體" w:eastAsia="標楷體" w:hAnsi="標楷體" w:hint="eastAsia"/>
        </w:rPr>
        <w:t xml:space="preserve">工清潔或修復，所需費用由保證金扣除，如有不足，並保有追償權利；如因使用者疏失引起之意外事件，造成場所及設備毀損，應負一切賠償及修復責任。 </w:t>
      </w:r>
    </w:p>
    <w:p w:rsidR="001F2B98" w:rsidRPr="00516C6C" w:rsidRDefault="001F2B98" w:rsidP="00CA47B1">
      <w:pPr>
        <w:pStyle w:val="a3"/>
        <w:numPr>
          <w:ilvl w:val="0"/>
          <w:numId w:val="2"/>
        </w:numPr>
        <w:ind w:leftChars="0" w:left="851" w:hanging="851"/>
        <w:rPr>
          <w:rFonts w:ascii="標楷體" w:eastAsia="標楷體" w:hAnsi="標楷體" w:hint="eastAsia"/>
        </w:rPr>
      </w:pPr>
      <w:r w:rsidRPr="00516C6C">
        <w:rPr>
          <w:rFonts w:ascii="標楷體" w:eastAsia="標楷體" w:hAnsi="標楷體" w:hint="eastAsia"/>
        </w:rPr>
        <w:t>本校依本規則所收場所使用費用由本校</w:t>
      </w:r>
      <w:proofErr w:type="gramStart"/>
      <w:r w:rsidRPr="00516C6C">
        <w:rPr>
          <w:rFonts w:ascii="標楷體" w:eastAsia="標楷體" w:hAnsi="標楷體" w:hint="eastAsia"/>
        </w:rPr>
        <w:t>覈</w:t>
      </w:r>
      <w:proofErr w:type="gramEnd"/>
      <w:r w:rsidRPr="00516C6C">
        <w:rPr>
          <w:rFonts w:ascii="標楷體" w:eastAsia="標楷體" w:hAnsi="標楷體" w:hint="eastAsia"/>
        </w:rPr>
        <w:t>實編列附屬單位預算，並以收支對列方式辦理；所收場所使用費用以支付相關人員人事費、清潔費、水電費、設備維護費、保險費及其他相關設施維護及輔導人員所需費用，並得</w:t>
      </w:r>
      <w:proofErr w:type="gramStart"/>
      <w:r w:rsidRPr="00516C6C">
        <w:rPr>
          <w:rFonts w:ascii="標楷體" w:eastAsia="標楷體" w:hAnsi="標楷體" w:hint="eastAsia"/>
        </w:rPr>
        <w:t>提撥</w:t>
      </w:r>
      <w:proofErr w:type="gramEnd"/>
      <w:r w:rsidRPr="00516C6C">
        <w:rPr>
          <w:rFonts w:ascii="標楷體" w:eastAsia="標楷體" w:hAnsi="標楷體" w:hint="eastAsia"/>
        </w:rPr>
        <w:t xml:space="preserve">部分經費，以充實學校設施。 </w:t>
      </w:r>
    </w:p>
    <w:p w:rsidR="00516C6C" w:rsidRDefault="001F2B98" w:rsidP="001F2B98">
      <w:pPr>
        <w:pStyle w:val="a3"/>
        <w:numPr>
          <w:ilvl w:val="0"/>
          <w:numId w:val="2"/>
        </w:numPr>
        <w:ind w:leftChars="0"/>
        <w:rPr>
          <w:rFonts w:ascii="標楷體" w:eastAsia="標楷體" w:hAnsi="標楷體"/>
        </w:rPr>
      </w:pPr>
      <w:r w:rsidRPr="001F2B98">
        <w:rPr>
          <w:rFonts w:ascii="標楷體" w:eastAsia="標楷體" w:hAnsi="標楷體" w:hint="eastAsia"/>
        </w:rPr>
        <w:t>補充事宜：</w:t>
      </w:r>
    </w:p>
    <w:p w:rsidR="00516C6C" w:rsidRDefault="00516C6C" w:rsidP="00516C6C">
      <w:pPr>
        <w:ind w:firstLineChars="354" w:firstLine="850"/>
        <w:rPr>
          <w:rFonts w:ascii="標楷體" w:eastAsia="標楷體" w:hAnsi="標楷體"/>
        </w:rPr>
      </w:pPr>
      <w:r>
        <w:rPr>
          <w:rFonts w:ascii="標楷體" w:eastAsia="標楷體" w:hAnsi="標楷體" w:hint="eastAsia"/>
        </w:rPr>
        <w:t xml:space="preserve">  </w:t>
      </w:r>
      <w:r w:rsidR="001F2B98" w:rsidRPr="00516C6C">
        <w:rPr>
          <w:rFonts w:ascii="標楷體" w:eastAsia="標楷體" w:hAnsi="標楷體" w:hint="eastAsia"/>
        </w:rPr>
        <w:t>1、請保持環境整齊清潔。</w:t>
      </w:r>
    </w:p>
    <w:p w:rsidR="00516C6C" w:rsidRDefault="00516C6C" w:rsidP="00516C6C">
      <w:pPr>
        <w:ind w:firstLineChars="354" w:firstLine="850"/>
        <w:rPr>
          <w:rFonts w:ascii="標楷體" w:eastAsia="標楷體" w:hAnsi="標楷體"/>
        </w:rPr>
      </w:pPr>
      <w:r>
        <w:rPr>
          <w:rFonts w:ascii="標楷體" w:eastAsia="標楷體" w:hAnsi="標楷體" w:hint="eastAsia"/>
        </w:rPr>
        <w:t xml:space="preserve">  </w:t>
      </w:r>
      <w:r w:rsidR="001F2B98" w:rsidRPr="00516C6C">
        <w:rPr>
          <w:rFonts w:ascii="標楷體" w:eastAsia="標楷體" w:hAnsi="標楷體" w:hint="eastAsia"/>
        </w:rPr>
        <w:t>2、汽車、機車、腳踏車</w:t>
      </w:r>
      <w:proofErr w:type="gramStart"/>
      <w:r w:rsidR="001F2B98" w:rsidRPr="00516C6C">
        <w:rPr>
          <w:rFonts w:ascii="標楷體" w:eastAsia="標楷體" w:hAnsi="標楷體" w:hint="eastAsia"/>
        </w:rPr>
        <w:t>請停校外</w:t>
      </w:r>
      <w:proofErr w:type="gramEnd"/>
      <w:r w:rsidR="001F2B98" w:rsidRPr="00516C6C">
        <w:rPr>
          <w:rFonts w:ascii="標楷體" w:eastAsia="標楷體" w:hAnsi="標楷體" w:hint="eastAsia"/>
        </w:rPr>
        <w:t xml:space="preserve">。       </w:t>
      </w:r>
    </w:p>
    <w:p w:rsidR="00516C6C" w:rsidRDefault="001F2B98" w:rsidP="00516C6C">
      <w:pPr>
        <w:ind w:leftChars="100" w:left="240" w:firstLineChars="354" w:firstLine="850"/>
        <w:rPr>
          <w:rFonts w:ascii="標楷體" w:eastAsia="標楷體" w:hAnsi="標楷體"/>
        </w:rPr>
      </w:pPr>
      <w:r w:rsidRPr="00516C6C">
        <w:rPr>
          <w:rFonts w:ascii="標楷體" w:eastAsia="標楷體" w:hAnsi="標楷體" w:hint="eastAsia"/>
        </w:rPr>
        <w:t xml:space="preserve">3、PU 跑道上嚴禁從事溜冰、滑輪、騎腳踏車、推嬰兒車等活動。       </w:t>
      </w:r>
    </w:p>
    <w:p w:rsidR="001F2B98" w:rsidRPr="00516C6C" w:rsidRDefault="001F2B98" w:rsidP="00516C6C">
      <w:pPr>
        <w:ind w:leftChars="414" w:left="1200" w:hangingChars="86" w:hanging="206"/>
        <w:rPr>
          <w:rFonts w:ascii="標楷體" w:eastAsia="標楷體" w:hAnsi="標楷體" w:hint="eastAsia"/>
        </w:rPr>
      </w:pPr>
      <w:r w:rsidRPr="00516C6C">
        <w:rPr>
          <w:rFonts w:ascii="標楷體" w:eastAsia="標楷體" w:hAnsi="標楷體" w:hint="eastAsia"/>
        </w:rPr>
        <w:t xml:space="preserve">4、飲料罐、塑膠袋及其他垃圾等請自行清理帶走。 </w:t>
      </w:r>
    </w:p>
    <w:p w:rsidR="0087293E" w:rsidRDefault="001F2B98" w:rsidP="001F2B98">
      <w:pPr>
        <w:pStyle w:val="a3"/>
        <w:numPr>
          <w:ilvl w:val="0"/>
          <w:numId w:val="2"/>
        </w:numPr>
        <w:ind w:leftChars="0"/>
        <w:rPr>
          <w:rFonts w:ascii="標楷體" w:eastAsia="標楷體" w:hAnsi="標楷體"/>
        </w:rPr>
      </w:pPr>
      <w:r w:rsidRPr="001F2B98">
        <w:rPr>
          <w:rFonts w:ascii="標楷體" w:eastAsia="標楷體" w:hAnsi="標楷體" w:hint="eastAsia"/>
        </w:rPr>
        <w:t>本規則經校務會議通過並報請縣府備查後實施，修正時亦同。</w:t>
      </w:r>
    </w:p>
    <w:p w:rsidR="00544EF3" w:rsidRDefault="00544EF3" w:rsidP="00544EF3">
      <w:pPr>
        <w:rPr>
          <w:rFonts w:ascii="標楷體" w:eastAsia="標楷體" w:hAnsi="標楷體"/>
        </w:rPr>
      </w:pPr>
    </w:p>
    <w:p w:rsidR="00544EF3" w:rsidRDefault="00544EF3" w:rsidP="00544EF3">
      <w:pPr>
        <w:rPr>
          <w:rFonts w:ascii="標楷體" w:eastAsia="標楷體" w:hAnsi="標楷體"/>
        </w:rPr>
      </w:pPr>
    </w:p>
    <w:p w:rsidR="00544EF3" w:rsidRDefault="00544EF3" w:rsidP="00544EF3">
      <w:pPr>
        <w:jc w:val="center"/>
        <w:rPr>
          <w:rFonts w:ascii="標楷體" w:eastAsia="標楷體" w:hAnsi="標楷體"/>
        </w:rPr>
      </w:pPr>
      <w:r w:rsidRPr="00544EF3">
        <w:rPr>
          <w:rFonts w:ascii="標楷體" w:eastAsia="標楷體" w:hAnsi="標楷體" w:hint="eastAsia"/>
          <w:sz w:val="40"/>
          <w:szCs w:val="40"/>
        </w:rPr>
        <w:lastRenderedPageBreak/>
        <w:t>新竹縣立東海國民小學校園</w:t>
      </w:r>
      <w:hyperlink r:id="rId5" w:history="1">
        <w:r w:rsidRPr="00544EF3">
          <w:rPr>
            <w:rStyle w:val="a4"/>
            <w:rFonts w:ascii="標楷體" w:eastAsia="標楷體" w:hAnsi="標楷體" w:hint="eastAsia"/>
            <w:sz w:val="40"/>
            <w:szCs w:val="40"/>
          </w:rPr>
          <w:t>場地借用收費基準表</w:t>
        </w:r>
      </w:hyperlink>
      <w:r w:rsidRPr="00544EF3">
        <w:rPr>
          <w:rFonts w:ascii="標楷體" w:eastAsia="標楷體" w:hAnsi="標楷體" w:hint="eastAsia"/>
        </w:rPr>
        <w:t>  </w:t>
      </w:r>
    </w:p>
    <w:p w:rsidR="00544EF3" w:rsidRPr="00544EF3" w:rsidRDefault="00544EF3" w:rsidP="00544EF3">
      <w:pPr>
        <w:jc w:val="right"/>
      </w:pPr>
      <w:r w:rsidRPr="00544EF3">
        <w:rPr>
          <w:rFonts w:hint="eastAsia"/>
        </w:rPr>
        <w:t>107</w:t>
      </w:r>
      <w:r w:rsidRPr="00544EF3">
        <w:rPr>
          <w:rFonts w:hint="eastAsia"/>
        </w:rPr>
        <w:t>年</w:t>
      </w:r>
      <w:r w:rsidRPr="00544EF3">
        <w:rPr>
          <w:rFonts w:hint="eastAsia"/>
        </w:rPr>
        <w:t>12</w:t>
      </w:r>
      <w:r w:rsidRPr="00544EF3">
        <w:t>月</w:t>
      </w:r>
      <w:r w:rsidRPr="00544EF3">
        <w:t>26</w:t>
      </w:r>
      <w:r w:rsidRPr="00544EF3">
        <w:t>日修定</w:t>
      </w:r>
    </w:p>
    <w:p w:rsidR="00544EF3" w:rsidRPr="00544EF3" w:rsidRDefault="00544EF3" w:rsidP="00544EF3">
      <w:pPr>
        <w:rPr>
          <w:rFonts w:ascii="標楷體" w:eastAsia="標楷體" w:hAnsi="標楷體"/>
        </w:rPr>
      </w:pPr>
    </w:p>
    <w:tbl>
      <w:tblPr>
        <w:tblW w:w="4991" w:type="pct"/>
        <w:jc w:val="center"/>
        <w:shd w:val="clear" w:color="auto" w:fill="FDF4D1"/>
        <w:tblCellMar>
          <w:left w:w="0" w:type="dxa"/>
          <w:right w:w="0" w:type="dxa"/>
        </w:tblCellMar>
        <w:tblLook w:val="04A0" w:firstRow="1" w:lastRow="0" w:firstColumn="1" w:lastColumn="0" w:noHBand="0" w:noVBand="1"/>
      </w:tblPr>
      <w:tblGrid>
        <w:gridCol w:w="2834"/>
        <w:gridCol w:w="3560"/>
        <w:gridCol w:w="3314"/>
      </w:tblGrid>
      <w:tr w:rsidR="00544EF3" w:rsidRPr="00544EF3" w:rsidTr="001D7C9B">
        <w:trPr>
          <w:trHeight w:val="779"/>
          <w:jc w:val="center"/>
        </w:trPr>
        <w:tc>
          <w:tcPr>
            <w:tcW w:w="2835" w:type="dxa"/>
            <w:tcBorders>
              <w:top w:val="single" w:sz="8" w:space="0" w:color="auto"/>
              <w:left w:val="single" w:sz="8" w:space="0" w:color="auto"/>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44EF3">
            <w:pPr>
              <w:rPr>
                <w:rFonts w:ascii="標楷體" w:eastAsia="標楷體" w:hAnsi="標楷體"/>
                <w:sz w:val="36"/>
                <w:szCs w:val="36"/>
              </w:rPr>
            </w:pPr>
            <w:r w:rsidRPr="001D7C9B">
              <w:rPr>
                <w:rFonts w:ascii="標楷體" w:eastAsia="標楷體" w:hAnsi="標楷體" w:hint="eastAsia"/>
                <w:b/>
                <w:bCs/>
                <w:sz w:val="36"/>
                <w:szCs w:val="36"/>
              </w:rPr>
              <w:t>場地類別</w:t>
            </w:r>
          </w:p>
        </w:tc>
        <w:tc>
          <w:tcPr>
            <w:tcW w:w="3560" w:type="dxa"/>
            <w:tcBorders>
              <w:top w:val="single" w:sz="8" w:space="0" w:color="auto"/>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44EF3">
            <w:pPr>
              <w:rPr>
                <w:rFonts w:ascii="標楷體" w:eastAsia="標楷體" w:hAnsi="標楷體"/>
                <w:sz w:val="36"/>
                <w:szCs w:val="36"/>
              </w:rPr>
            </w:pPr>
            <w:r w:rsidRPr="001D7C9B">
              <w:rPr>
                <w:rFonts w:ascii="標楷體" w:eastAsia="標楷體" w:hAnsi="標楷體" w:hint="eastAsia"/>
                <w:b/>
                <w:bCs/>
                <w:sz w:val="36"/>
                <w:szCs w:val="36"/>
              </w:rPr>
              <w:t>場地借用費(新台幣)</w:t>
            </w:r>
          </w:p>
        </w:tc>
        <w:tc>
          <w:tcPr>
            <w:tcW w:w="3312" w:type="dxa"/>
            <w:tcBorders>
              <w:top w:val="single" w:sz="8" w:space="0" w:color="auto"/>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44EF3">
            <w:pPr>
              <w:rPr>
                <w:rFonts w:ascii="標楷體" w:eastAsia="標楷體" w:hAnsi="標楷體"/>
                <w:sz w:val="36"/>
                <w:szCs w:val="36"/>
              </w:rPr>
            </w:pPr>
            <w:r w:rsidRPr="001D7C9B">
              <w:rPr>
                <w:rFonts w:ascii="標楷體" w:eastAsia="標楷體" w:hAnsi="標楷體" w:hint="eastAsia"/>
                <w:b/>
                <w:bCs/>
                <w:sz w:val="36"/>
                <w:szCs w:val="36"/>
              </w:rPr>
              <w:t>保證金(新台幣)</w:t>
            </w:r>
          </w:p>
        </w:tc>
      </w:tr>
      <w:tr w:rsidR="00544EF3" w:rsidRPr="00544EF3" w:rsidTr="001D7C9B">
        <w:trPr>
          <w:trHeight w:val="1656"/>
          <w:jc w:val="center"/>
        </w:trPr>
        <w:tc>
          <w:tcPr>
            <w:tcW w:w="2835" w:type="dxa"/>
            <w:tcBorders>
              <w:top w:val="nil"/>
              <w:left w:val="single" w:sz="8" w:space="0" w:color="auto"/>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44EF3">
            <w:pPr>
              <w:rPr>
                <w:rFonts w:ascii="標楷體" w:eastAsia="標楷體" w:hAnsi="標楷體"/>
                <w:sz w:val="32"/>
                <w:szCs w:val="32"/>
              </w:rPr>
            </w:pPr>
            <w:r w:rsidRPr="001D7C9B">
              <w:rPr>
                <w:rFonts w:ascii="標楷體" w:eastAsia="標楷體" w:hAnsi="標楷體" w:hint="eastAsia"/>
                <w:sz w:val="32"/>
                <w:szCs w:val="32"/>
              </w:rPr>
              <w:t>操場、綜合球場</w:t>
            </w:r>
          </w:p>
        </w:tc>
        <w:tc>
          <w:tcPr>
            <w:tcW w:w="3560" w:type="dxa"/>
            <w:tcBorders>
              <w:top w:val="nil"/>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E333E">
            <w:pPr>
              <w:jc w:val="center"/>
              <w:rPr>
                <w:rFonts w:ascii="標楷體" w:eastAsia="標楷體" w:hAnsi="標楷體"/>
                <w:sz w:val="36"/>
                <w:szCs w:val="36"/>
              </w:rPr>
            </w:pPr>
            <w:r w:rsidRPr="001D7C9B">
              <w:rPr>
                <w:rFonts w:ascii="標楷體" w:eastAsia="標楷體" w:hAnsi="標楷體" w:hint="eastAsia"/>
                <w:sz w:val="36"/>
                <w:szCs w:val="36"/>
              </w:rPr>
              <w:t>1500元</w:t>
            </w:r>
          </w:p>
        </w:tc>
        <w:tc>
          <w:tcPr>
            <w:tcW w:w="3312" w:type="dxa"/>
            <w:tcBorders>
              <w:top w:val="nil"/>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E333E">
            <w:pPr>
              <w:jc w:val="center"/>
              <w:rPr>
                <w:rFonts w:ascii="標楷體" w:eastAsia="標楷體" w:hAnsi="標楷體"/>
                <w:sz w:val="36"/>
                <w:szCs w:val="36"/>
              </w:rPr>
            </w:pPr>
            <w:r w:rsidRPr="001D7C9B">
              <w:rPr>
                <w:rFonts w:ascii="標楷體" w:eastAsia="標楷體" w:hAnsi="標楷體" w:hint="eastAsia"/>
                <w:sz w:val="36"/>
                <w:szCs w:val="36"/>
              </w:rPr>
              <w:t>3000元</w:t>
            </w:r>
          </w:p>
        </w:tc>
      </w:tr>
      <w:tr w:rsidR="00544EF3" w:rsidRPr="00544EF3" w:rsidTr="001D7C9B">
        <w:trPr>
          <w:trHeight w:val="1136"/>
          <w:jc w:val="center"/>
        </w:trPr>
        <w:tc>
          <w:tcPr>
            <w:tcW w:w="2835" w:type="dxa"/>
            <w:tcBorders>
              <w:top w:val="nil"/>
              <w:left w:val="single" w:sz="8" w:space="0" w:color="auto"/>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44EF3">
            <w:pPr>
              <w:rPr>
                <w:rFonts w:ascii="標楷體" w:eastAsia="標楷體" w:hAnsi="標楷體"/>
                <w:sz w:val="32"/>
                <w:szCs w:val="32"/>
              </w:rPr>
            </w:pPr>
            <w:r w:rsidRPr="001D7C9B">
              <w:rPr>
                <w:rFonts w:ascii="標楷體" w:eastAsia="標楷體" w:hAnsi="標楷體" w:hint="eastAsia"/>
                <w:sz w:val="32"/>
                <w:szCs w:val="32"/>
              </w:rPr>
              <w:t>活動中心（禮堂）</w:t>
            </w:r>
          </w:p>
        </w:tc>
        <w:tc>
          <w:tcPr>
            <w:tcW w:w="3560" w:type="dxa"/>
            <w:tcBorders>
              <w:top w:val="nil"/>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805D5A" w:rsidP="005E333E">
            <w:pPr>
              <w:jc w:val="center"/>
              <w:rPr>
                <w:rFonts w:ascii="標楷體" w:eastAsia="標楷體" w:hAnsi="標楷體"/>
                <w:sz w:val="36"/>
                <w:szCs w:val="36"/>
              </w:rPr>
            </w:pPr>
            <w:r>
              <w:rPr>
                <w:rFonts w:ascii="標楷體" w:eastAsia="標楷體" w:hAnsi="標楷體" w:hint="eastAsia"/>
                <w:sz w:val="36"/>
                <w:szCs w:val="36"/>
              </w:rPr>
              <w:t>30</w:t>
            </w:r>
            <w:bookmarkStart w:id="0" w:name="_GoBack"/>
            <w:bookmarkEnd w:id="0"/>
            <w:r w:rsidR="00544EF3" w:rsidRPr="001D7C9B">
              <w:rPr>
                <w:rFonts w:ascii="標楷體" w:eastAsia="標楷體" w:hAnsi="標楷體" w:hint="eastAsia"/>
                <w:sz w:val="36"/>
                <w:szCs w:val="36"/>
              </w:rPr>
              <w:t>00元</w:t>
            </w:r>
          </w:p>
        </w:tc>
        <w:tc>
          <w:tcPr>
            <w:tcW w:w="3312" w:type="dxa"/>
            <w:tcBorders>
              <w:top w:val="nil"/>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E333E">
            <w:pPr>
              <w:jc w:val="center"/>
              <w:rPr>
                <w:rFonts w:ascii="標楷體" w:eastAsia="標楷體" w:hAnsi="標楷體"/>
                <w:sz w:val="36"/>
                <w:szCs w:val="36"/>
              </w:rPr>
            </w:pPr>
            <w:r w:rsidRPr="001D7C9B">
              <w:rPr>
                <w:rFonts w:ascii="標楷體" w:eastAsia="標楷體" w:hAnsi="標楷體" w:hint="eastAsia"/>
                <w:sz w:val="36"/>
                <w:szCs w:val="36"/>
              </w:rPr>
              <w:t>5000元</w:t>
            </w:r>
          </w:p>
        </w:tc>
      </w:tr>
      <w:tr w:rsidR="00544EF3" w:rsidRPr="00544EF3" w:rsidTr="001D7C9B">
        <w:trPr>
          <w:trHeight w:val="1526"/>
          <w:jc w:val="center"/>
        </w:trPr>
        <w:tc>
          <w:tcPr>
            <w:tcW w:w="2835" w:type="dxa"/>
            <w:tcBorders>
              <w:top w:val="nil"/>
              <w:left w:val="single" w:sz="8" w:space="0" w:color="auto"/>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44EF3">
            <w:pPr>
              <w:rPr>
                <w:rFonts w:ascii="標楷體" w:eastAsia="標楷體" w:hAnsi="標楷體"/>
                <w:sz w:val="32"/>
                <w:szCs w:val="32"/>
              </w:rPr>
            </w:pPr>
            <w:r w:rsidRPr="001D7C9B">
              <w:rPr>
                <w:rFonts w:ascii="標楷體" w:eastAsia="標楷體" w:hAnsi="標楷體" w:hint="eastAsia"/>
                <w:sz w:val="32"/>
                <w:szCs w:val="32"/>
              </w:rPr>
              <w:t>普通教室</w:t>
            </w:r>
          </w:p>
        </w:tc>
        <w:tc>
          <w:tcPr>
            <w:tcW w:w="3560" w:type="dxa"/>
            <w:tcBorders>
              <w:top w:val="nil"/>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E333E">
            <w:pPr>
              <w:jc w:val="center"/>
              <w:rPr>
                <w:rFonts w:ascii="標楷體" w:eastAsia="標楷體" w:hAnsi="標楷體"/>
                <w:sz w:val="36"/>
                <w:szCs w:val="36"/>
              </w:rPr>
            </w:pPr>
            <w:r w:rsidRPr="001D7C9B">
              <w:rPr>
                <w:rFonts w:ascii="標楷體" w:eastAsia="標楷體" w:hAnsi="標楷體" w:hint="eastAsia"/>
                <w:sz w:val="36"/>
                <w:szCs w:val="36"/>
              </w:rPr>
              <w:t>每間教室500元</w:t>
            </w:r>
          </w:p>
        </w:tc>
        <w:tc>
          <w:tcPr>
            <w:tcW w:w="3312" w:type="dxa"/>
            <w:tcBorders>
              <w:top w:val="nil"/>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E333E">
            <w:pPr>
              <w:jc w:val="center"/>
              <w:rPr>
                <w:rFonts w:ascii="標楷體" w:eastAsia="標楷體" w:hAnsi="標楷體"/>
                <w:sz w:val="36"/>
                <w:szCs w:val="36"/>
              </w:rPr>
            </w:pPr>
            <w:r w:rsidRPr="001D7C9B">
              <w:rPr>
                <w:rFonts w:ascii="標楷體" w:eastAsia="標楷體" w:hAnsi="標楷體" w:hint="eastAsia"/>
                <w:sz w:val="36"/>
                <w:szCs w:val="36"/>
              </w:rPr>
              <w:t>1500元</w:t>
            </w:r>
          </w:p>
        </w:tc>
      </w:tr>
      <w:tr w:rsidR="00544EF3" w:rsidRPr="00544EF3" w:rsidTr="001D7C9B">
        <w:trPr>
          <w:trHeight w:val="1494"/>
          <w:jc w:val="center"/>
        </w:trPr>
        <w:tc>
          <w:tcPr>
            <w:tcW w:w="2835" w:type="dxa"/>
            <w:tcBorders>
              <w:top w:val="nil"/>
              <w:left w:val="single" w:sz="8" w:space="0" w:color="auto"/>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44EF3">
            <w:pPr>
              <w:rPr>
                <w:rFonts w:ascii="標楷體" w:eastAsia="標楷體" w:hAnsi="標楷體"/>
                <w:sz w:val="32"/>
                <w:szCs w:val="32"/>
              </w:rPr>
            </w:pPr>
            <w:r w:rsidRPr="001D7C9B">
              <w:rPr>
                <w:rFonts w:ascii="標楷體" w:eastAsia="標楷體" w:hAnsi="標楷體" w:hint="eastAsia"/>
                <w:sz w:val="32"/>
                <w:szCs w:val="32"/>
              </w:rPr>
              <w:t>視聽教室（有單槍投影機及螢幕）</w:t>
            </w:r>
          </w:p>
        </w:tc>
        <w:tc>
          <w:tcPr>
            <w:tcW w:w="3560" w:type="dxa"/>
            <w:tcBorders>
              <w:top w:val="nil"/>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E333E">
            <w:pPr>
              <w:jc w:val="center"/>
              <w:rPr>
                <w:rFonts w:ascii="標楷體" w:eastAsia="標楷體" w:hAnsi="標楷體"/>
                <w:sz w:val="36"/>
                <w:szCs w:val="36"/>
              </w:rPr>
            </w:pPr>
            <w:r w:rsidRPr="001D7C9B">
              <w:rPr>
                <w:rFonts w:ascii="標楷體" w:eastAsia="標楷體" w:hAnsi="標楷體" w:hint="eastAsia"/>
                <w:sz w:val="36"/>
                <w:szCs w:val="36"/>
              </w:rPr>
              <w:t>1000元</w:t>
            </w:r>
          </w:p>
        </w:tc>
        <w:tc>
          <w:tcPr>
            <w:tcW w:w="3312" w:type="dxa"/>
            <w:tcBorders>
              <w:top w:val="nil"/>
              <w:left w:val="nil"/>
              <w:bottom w:val="single" w:sz="8" w:space="0" w:color="auto"/>
              <w:right w:val="single" w:sz="8" w:space="0" w:color="auto"/>
            </w:tcBorders>
            <w:shd w:val="clear" w:color="auto" w:fill="FDF4D1"/>
            <w:tcMar>
              <w:top w:w="0" w:type="dxa"/>
              <w:left w:w="28" w:type="dxa"/>
              <w:bottom w:w="0" w:type="dxa"/>
              <w:right w:w="28" w:type="dxa"/>
            </w:tcMar>
            <w:hideMark/>
          </w:tcPr>
          <w:p w:rsidR="00544EF3" w:rsidRPr="001D7C9B" w:rsidRDefault="00544EF3" w:rsidP="005E333E">
            <w:pPr>
              <w:jc w:val="center"/>
              <w:rPr>
                <w:rFonts w:ascii="標楷體" w:eastAsia="標楷體" w:hAnsi="標楷體"/>
                <w:sz w:val="36"/>
                <w:szCs w:val="36"/>
              </w:rPr>
            </w:pPr>
            <w:r w:rsidRPr="001D7C9B">
              <w:rPr>
                <w:rFonts w:ascii="標楷體" w:eastAsia="標楷體" w:hAnsi="標楷體" w:hint="eastAsia"/>
                <w:sz w:val="36"/>
                <w:szCs w:val="36"/>
              </w:rPr>
              <w:t>3000元</w:t>
            </w:r>
          </w:p>
        </w:tc>
      </w:tr>
      <w:tr w:rsidR="00544EF3" w:rsidRPr="00544EF3" w:rsidTr="001D7C9B">
        <w:trPr>
          <w:trHeight w:val="1494"/>
          <w:jc w:val="center"/>
        </w:trPr>
        <w:tc>
          <w:tcPr>
            <w:tcW w:w="9709" w:type="dxa"/>
            <w:gridSpan w:val="3"/>
            <w:tcBorders>
              <w:top w:val="nil"/>
              <w:left w:val="single" w:sz="8" w:space="0" w:color="auto"/>
              <w:bottom w:val="single" w:sz="8" w:space="0" w:color="auto"/>
              <w:right w:val="single" w:sz="8" w:space="0" w:color="auto"/>
            </w:tcBorders>
            <w:shd w:val="clear" w:color="auto" w:fill="FDF4D1"/>
            <w:tcMar>
              <w:top w:w="0" w:type="dxa"/>
              <w:left w:w="28" w:type="dxa"/>
              <w:bottom w:w="0" w:type="dxa"/>
              <w:right w:w="2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備註：</w:t>
            </w:r>
          </w:p>
          <w:p w:rsidR="00544EF3" w:rsidRPr="00544EF3" w:rsidRDefault="00544EF3" w:rsidP="00544EF3">
            <w:pPr>
              <w:rPr>
                <w:rFonts w:ascii="標楷體" w:eastAsia="標楷體" w:hAnsi="標楷體"/>
              </w:rPr>
            </w:pPr>
            <w:r w:rsidRPr="00544EF3">
              <w:rPr>
                <w:rFonts w:ascii="標楷體" w:eastAsia="標楷體" w:hAnsi="標楷體" w:hint="eastAsia"/>
              </w:rPr>
              <w:t>一、借用收費以一次(8小時)為計算單位，借用未足一單位者，以一單位計費，連續借用未滿五日，以每日一單位計費，學生社團長期借用以一單位計費，非學生社團長期(年)借用以四單位計費辦理。</w:t>
            </w:r>
          </w:p>
          <w:p w:rsidR="00544EF3" w:rsidRPr="00544EF3" w:rsidRDefault="00544EF3" w:rsidP="00544EF3">
            <w:pPr>
              <w:rPr>
                <w:rFonts w:ascii="標楷體" w:eastAsia="標楷體" w:hAnsi="標楷體"/>
              </w:rPr>
            </w:pPr>
            <w:r w:rsidRPr="00544EF3">
              <w:rPr>
                <w:rFonts w:ascii="標楷體" w:eastAsia="標楷體" w:hAnsi="標楷體" w:hint="eastAsia"/>
              </w:rPr>
              <w:t>二、凡借用場地需預演或預先練習者以一次為限，需先聯絡總務處辦理。</w:t>
            </w:r>
          </w:p>
          <w:p w:rsidR="00544EF3" w:rsidRPr="00544EF3" w:rsidRDefault="00544EF3" w:rsidP="00544EF3">
            <w:pPr>
              <w:rPr>
                <w:rFonts w:ascii="標楷體" w:eastAsia="標楷體" w:hAnsi="標楷體"/>
              </w:rPr>
            </w:pPr>
            <w:r w:rsidRPr="00544EF3">
              <w:rPr>
                <w:rFonts w:ascii="標楷體" w:eastAsia="標楷體" w:hAnsi="標楷體" w:hint="eastAsia"/>
              </w:rPr>
              <w:t>三、保證金及場地費用費須於使用日之三日前一次繳清。合約期滿如無違約或須賠償情事，保證金全數無息退還。</w:t>
            </w:r>
          </w:p>
          <w:p w:rsidR="00544EF3" w:rsidRPr="00544EF3" w:rsidRDefault="00544EF3" w:rsidP="00544EF3">
            <w:pPr>
              <w:rPr>
                <w:rFonts w:ascii="標楷體" w:eastAsia="標楷體" w:hAnsi="標楷體"/>
              </w:rPr>
            </w:pPr>
            <w:r w:rsidRPr="00544EF3">
              <w:rPr>
                <w:rFonts w:ascii="標楷體" w:eastAsia="標楷體" w:hAnsi="標楷體" w:hint="eastAsia"/>
              </w:rPr>
              <w:t>四、場地公物如有損壞，由借用單位負責修復或照市價賠償。</w:t>
            </w:r>
          </w:p>
          <w:p w:rsidR="00544EF3" w:rsidRPr="00544EF3" w:rsidRDefault="00544EF3" w:rsidP="00544EF3">
            <w:pPr>
              <w:rPr>
                <w:rFonts w:ascii="標楷體" w:eastAsia="標楷體" w:hAnsi="標楷體"/>
              </w:rPr>
            </w:pPr>
            <w:r w:rsidRPr="00544EF3">
              <w:rPr>
                <w:rFonts w:ascii="標楷體" w:eastAsia="標楷體" w:hAnsi="標楷體" w:hint="eastAsia"/>
              </w:rPr>
              <w:t>五、聯絡電話：5502961</w:t>
            </w:r>
            <w:r w:rsidRPr="00544EF3">
              <w:rPr>
                <w:rFonts w:ascii="標楷體" w:eastAsia="標楷體" w:hAnsi="標楷體"/>
              </w:rPr>
              <w:t>分機301，洽總務主任。</w:t>
            </w:r>
          </w:p>
        </w:tc>
      </w:tr>
    </w:tbl>
    <w:p w:rsidR="00544EF3" w:rsidRDefault="00544EF3" w:rsidP="00544EF3">
      <w:pPr>
        <w:rPr>
          <w:rFonts w:ascii="標楷體" w:eastAsia="標楷體" w:hAnsi="標楷體"/>
        </w:rPr>
      </w:pPr>
      <w:r w:rsidRPr="00544EF3">
        <w:rPr>
          <w:rFonts w:ascii="標楷體" w:eastAsia="標楷體" w:hAnsi="標楷體"/>
        </w:rPr>
        <w:t> </w:t>
      </w:r>
    </w:p>
    <w:p w:rsidR="00544EF3" w:rsidRDefault="00544EF3">
      <w:pPr>
        <w:widowControl/>
        <w:rPr>
          <w:rFonts w:ascii="標楷體" w:eastAsia="標楷體" w:hAnsi="標楷體"/>
        </w:rPr>
      </w:pPr>
      <w:r>
        <w:rPr>
          <w:rFonts w:ascii="標楷體" w:eastAsia="標楷體" w:hAnsi="標楷體"/>
        </w:rPr>
        <w:br w:type="page"/>
      </w:r>
    </w:p>
    <w:p w:rsidR="00544EF3" w:rsidRPr="00544EF3" w:rsidRDefault="00544EF3" w:rsidP="00544EF3">
      <w:pPr>
        <w:jc w:val="center"/>
        <w:rPr>
          <w:rFonts w:ascii="標楷體" w:eastAsia="標楷體" w:hAnsi="標楷體"/>
          <w:sz w:val="40"/>
          <w:szCs w:val="40"/>
        </w:rPr>
      </w:pPr>
      <w:r w:rsidRPr="00544EF3">
        <w:rPr>
          <w:rFonts w:ascii="標楷體" w:eastAsia="標楷體" w:hAnsi="標楷體" w:hint="eastAsia"/>
          <w:b/>
          <w:bCs/>
          <w:sz w:val="40"/>
          <w:szCs w:val="40"/>
        </w:rPr>
        <w:lastRenderedPageBreak/>
        <w:t>新竹縣立東海國民小學校園</w:t>
      </w:r>
      <w:hyperlink r:id="rId6" w:history="1">
        <w:r w:rsidRPr="00544EF3">
          <w:rPr>
            <w:rStyle w:val="a4"/>
            <w:rFonts w:ascii="標楷體" w:eastAsia="標楷體" w:hAnsi="標楷體" w:hint="eastAsia"/>
            <w:b/>
            <w:bCs/>
            <w:sz w:val="40"/>
            <w:szCs w:val="40"/>
          </w:rPr>
          <w:t>場地開放借用契約書</w:t>
        </w:r>
      </w:hyperlink>
    </w:p>
    <w:p w:rsidR="00544EF3" w:rsidRPr="00544EF3" w:rsidRDefault="00544EF3" w:rsidP="00544EF3">
      <w:pPr>
        <w:rPr>
          <w:rFonts w:ascii="標楷體" w:eastAsia="標楷體" w:hAnsi="標楷體"/>
        </w:rPr>
      </w:pPr>
      <w:r w:rsidRPr="00544EF3">
        <w:rPr>
          <w:rFonts w:ascii="標楷體" w:eastAsia="標楷體" w:hAnsi="標楷體"/>
        </w:rPr>
        <w:t> </w:t>
      </w:r>
      <w:r w:rsidRPr="00544EF3">
        <w:rPr>
          <w:rFonts w:ascii="標楷體" w:eastAsia="標楷體" w:hAnsi="標楷體" w:hint="eastAsia"/>
        </w:rPr>
        <w:t>________________________（以下簡稱乙方）向新竹縣立東海國民小學（以下簡稱甲方）借用</w:t>
      </w:r>
      <w:r w:rsidRPr="00544EF3">
        <w:rPr>
          <w:rFonts w:ascii="標楷體" w:eastAsia="標楷體" w:hAnsi="標楷體" w:hint="eastAsia"/>
          <w:u w:val="single"/>
        </w:rPr>
        <w:t>__    _ </w:t>
      </w:r>
      <w:r w:rsidRPr="00544EF3">
        <w:rPr>
          <w:rFonts w:ascii="標楷體" w:eastAsia="標楷體" w:hAnsi="標楷體"/>
        </w:rPr>
        <w:t>（場地名稱），雙方同意訂定下列條款：</w:t>
      </w:r>
    </w:p>
    <w:tbl>
      <w:tblPr>
        <w:tblW w:w="0" w:type="auto"/>
        <w:shd w:val="clear" w:color="auto" w:fill="FDF4D1"/>
        <w:tblCellMar>
          <w:left w:w="0" w:type="dxa"/>
          <w:right w:w="0" w:type="dxa"/>
        </w:tblCellMar>
        <w:tblLook w:val="04A0" w:firstRow="1" w:lastRow="0" w:firstColumn="1" w:lastColumn="0" w:noHBand="0" w:noVBand="1"/>
      </w:tblPr>
      <w:tblGrid>
        <w:gridCol w:w="1152"/>
        <w:gridCol w:w="8574"/>
      </w:tblGrid>
      <w:tr w:rsidR="00544EF3" w:rsidRPr="00544EF3" w:rsidTr="00544EF3">
        <w:tc>
          <w:tcPr>
            <w:tcW w:w="1185" w:type="dxa"/>
            <w:tcBorders>
              <w:top w:val="single" w:sz="8" w:space="0" w:color="auto"/>
              <w:left w:val="single" w:sz="8" w:space="0" w:color="auto"/>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第一條</w:t>
            </w:r>
          </w:p>
        </w:tc>
        <w:tc>
          <w:tcPr>
            <w:tcW w:w="8820" w:type="dxa"/>
            <w:tcBorders>
              <w:top w:val="single" w:sz="8" w:space="0" w:color="auto"/>
              <w:left w:val="nil"/>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借用期間：自中華民國   年   月   日   時起至   年   月   日  時止，（每週   ，   時   分至   時   分）；乙方願遵照約定日期辦理活動。</w:t>
            </w:r>
          </w:p>
        </w:tc>
      </w:tr>
      <w:tr w:rsidR="00544EF3" w:rsidRPr="00544EF3" w:rsidTr="00544EF3">
        <w:tc>
          <w:tcPr>
            <w:tcW w:w="1185" w:type="dxa"/>
            <w:tcBorders>
              <w:top w:val="nil"/>
              <w:left w:val="single" w:sz="8" w:space="0" w:color="auto"/>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第二條</w:t>
            </w:r>
          </w:p>
        </w:tc>
        <w:tc>
          <w:tcPr>
            <w:tcW w:w="8820" w:type="dxa"/>
            <w:tcBorders>
              <w:top w:val="nil"/>
              <w:left w:val="nil"/>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保證金共計新台幣   萬   仟   佰   拾   元整。場地借用費共計新台幣   萬   仟   佰   拾   元整。上述二項費用應由乙方於開始使用日之三日前向甲方一次繳清，逾期</w:t>
            </w:r>
            <w:proofErr w:type="gramStart"/>
            <w:r w:rsidRPr="00544EF3">
              <w:rPr>
                <w:rFonts w:ascii="標楷體" w:eastAsia="標楷體" w:hAnsi="標楷體" w:hint="eastAsia"/>
              </w:rPr>
              <w:t>未繳以違約</w:t>
            </w:r>
            <w:proofErr w:type="gramEnd"/>
            <w:r w:rsidRPr="00544EF3">
              <w:rPr>
                <w:rFonts w:ascii="標楷體" w:eastAsia="標楷體" w:hAnsi="標楷體" w:hint="eastAsia"/>
              </w:rPr>
              <w:t>論，保證金沒收上繳縣庫，乙方絕無異議；合約期滿如無違約或須賠償情事，保證金全數無息退還。</w:t>
            </w:r>
          </w:p>
        </w:tc>
      </w:tr>
      <w:tr w:rsidR="00544EF3" w:rsidRPr="00544EF3" w:rsidTr="00544EF3">
        <w:tc>
          <w:tcPr>
            <w:tcW w:w="1185" w:type="dxa"/>
            <w:tcBorders>
              <w:top w:val="nil"/>
              <w:left w:val="single" w:sz="8" w:space="0" w:color="auto"/>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第三條</w:t>
            </w:r>
          </w:p>
        </w:tc>
        <w:tc>
          <w:tcPr>
            <w:tcW w:w="8820" w:type="dxa"/>
            <w:tcBorders>
              <w:top w:val="nil"/>
              <w:left w:val="nil"/>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甲方因公務需要必須變更或停止借用場用時間時，乙方應遵照甲方安排，不得異議。</w:t>
            </w:r>
          </w:p>
        </w:tc>
      </w:tr>
      <w:tr w:rsidR="00544EF3" w:rsidRPr="00544EF3" w:rsidTr="00544EF3">
        <w:tc>
          <w:tcPr>
            <w:tcW w:w="1185" w:type="dxa"/>
            <w:tcBorders>
              <w:top w:val="nil"/>
              <w:left w:val="single" w:sz="8" w:space="0" w:color="auto"/>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第四條</w:t>
            </w:r>
          </w:p>
        </w:tc>
        <w:tc>
          <w:tcPr>
            <w:tcW w:w="8820" w:type="dxa"/>
            <w:tcBorders>
              <w:top w:val="nil"/>
              <w:left w:val="nil"/>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乙方除應遵守本契約之約定外，並應確實遵守新竹縣立各級學校校園場所開放實施要點之規定。</w:t>
            </w:r>
          </w:p>
        </w:tc>
      </w:tr>
      <w:tr w:rsidR="00544EF3" w:rsidRPr="00544EF3" w:rsidTr="00544EF3">
        <w:tc>
          <w:tcPr>
            <w:tcW w:w="1185" w:type="dxa"/>
            <w:tcBorders>
              <w:top w:val="nil"/>
              <w:left w:val="single" w:sz="8" w:space="0" w:color="auto"/>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第五條</w:t>
            </w:r>
          </w:p>
        </w:tc>
        <w:tc>
          <w:tcPr>
            <w:tcW w:w="8820" w:type="dxa"/>
            <w:tcBorders>
              <w:top w:val="nil"/>
              <w:left w:val="nil"/>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乙方不得變更甲方既有設施。若因活動需要必須加置設備，應於使用後立即拆除回復原狀，以免影響學校正常教學。違者由學校</w:t>
            </w:r>
            <w:proofErr w:type="gramStart"/>
            <w:r w:rsidRPr="00544EF3">
              <w:rPr>
                <w:rFonts w:ascii="標楷體" w:eastAsia="標楷體" w:hAnsi="標楷體" w:hint="eastAsia"/>
              </w:rPr>
              <w:t>僱工代</w:t>
            </w:r>
            <w:proofErr w:type="gramEnd"/>
            <w:r w:rsidRPr="00544EF3">
              <w:rPr>
                <w:rFonts w:ascii="標楷體" w:eastAsia="標楷體" w:hAnsi="標楷體" w:hint="eastAsia"/>
              </w:rPr>
              <w:t>為拆除，所需費用由乙方負擔或由保證金中扣除；如尚有不足，甲方可向</w:t>
            </w:r>
            <w:proofErr w:type="gramStart"/>
            <w:r w:rsidRPr="00544EF3">
              <w:rPr>
                <w:rFonts w:ascii="標楷體" w:eastAsia="標楷體" w:hAnsi="標楷體" w:hint="eastAsia"/>
              </w:rPr>
              <w:t>乙方追償</w:t>
            </w:r>
            <w:proofErr w:type="gramEnd"/>
            <w:r w:rsidRPr="00544EF3">
              <w:rPr>
                <w:rFonts w:ascii="標楷體" w:eastAsia="標楷體" w:hAnsi="標楷體" w:hint="eastAsia"/>
              </w:rPr>
              <w:t>，並終止契約。</w:t>
            </w:r>
          </w:p>
        </w:tc>
      </w:tr>
      <w:tr w:rsidR="00544EF3" w:rsidRPr="00544EF3" w:rsidTr="00544EF3">
        <w:tc>
          <w:tcPr>
            <w:tcW w:w="1185" w:type="dxa"/>
            <w:tcBorders>
              <w:top w:val="nil"/>
              <w:left w:val="single" w:sz="8" w:space="0" w:color="auto"/>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第六條</w:t>
            </w:r>
          </w:p>
        </w:tc>
        <w:tc>
          <w:tcPr>
            <w:tcW w:w="8820" w:type="dxa"/>
            <w:tcBorders>
              <w:top w:val="nil"/>
              <w:left w:val="nil"/>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乙方借用場地之秩序及</w:t>
            </w:r>
            <w:proofErr w:type="gramStart"/>
            <w:r w:rsidRPr="00544EF3">
              <w:rPr>
                <w:rFonts w:ascii="標楷體" w:eastAsia="標楷體" w:hAnsi="標楷體" w:hint="eastAsia"/>
              </w:rPr>
              <w:t>週</w:t>
            </w:r>
            <w:proofErr w:type="gramEnd"/>
            <w:r w:rsidRPr="00544EF3">
              <w:rPr>
                <w:rFonts w:ascii="標楷體" w:eastAsia="標楷體" w:hAnsi="標楷體" w:hint="eastAsia"/>
              </w:rPr>
              <w:t>邊環境衛生應自行負責，並派員督導處理。</w:t>
            </w:r>
            <w:proofErr w:type="gramStart"/>
            <w:r w:rsidRPr="00544EF3">
              <w:rPr>
                <w:rFonts w:ascii="標楷體" w:eastAsia="標楷體" w:hAnsi="標楷體" w:hint="eastAsia"/>
              </w:rPr>
              <w:t>若乙方</w:t>
            </w:r>
            <w:proofErr w:type="gramEnd"/>
            <w:r w:rsidRPr="00544EF3">
              <w:rPr>
                <w:rFonts w:ascii="標楷體" w:eastAsia="標楷體" w:hAnsi="標楷體" w:hint="eastAsia"/>
              </w:rPr>
              <w:t>活動過後造成甲方校園或場地髒亂者，每次處以罰金新台幣</w:t>
            </w:r>
            <w:proofErr w:type="gramStart"/>
            <w:r w:rsidRPr="00544EF3">
              <w:rPr>
                <w:rFonts w:ascii="標楷體" w:eastAsia="標楷體" w:hAnsi="標楷體" w:hint="eastAsia"/>
              </w:rPr>
              <w:t>貳</w:t>
            </w:r>
            <w:proofErr w:type="gramEnd"/>
            <w:r w:rsidRPr="00544EF3">
              <w:rPr>
                <w:rFonts w:ascii="標楷體" w:eastAsia="標楷體" w:hAnsi="標楷體" w:hint="eastAsia"/>
              </w:rPr>
              <w:t>千元整。</w:t>
            </w:r>
          </w:p>
        </w:tc>
      </w:tr>
      <w:tr w:rsidR="00544EF3" w:rsidRPr="00544EF3" w:rsidTr="00544EF3">
        <w:tc>
          <w:tcPr>
            <w:tcW w:w="1185" w:type="dxa"/>
            <w:tcBorders>
              <w:top w:val="nil"/>
              <w:left w:val="single" w:sz="8" w:space="0" w:color="auto"/>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第七條</w:t>
            </w:r>
          </w:p>
        </w:tc>
        <w:tc>
          <w:tcPr>
            <w:tcW w:w="8820" w:type="dxa"/>
            <w:tcBorders>
              <w:top w:val="nil"/>
              <w:left w:val="nil"/>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proofErr w:type="gramStart"/>
            <w:r w:rsidRPr="00544EF3">
              <w:rPr>
                <w:rFonts w:ascii="標楷體" w:eastAsia="標楷體" w:hAnsi="標楷體" w:hint="eastAsia"/>
              </w:rPr>
              <w:t>若乙方</w:t>
            </w:r>
            <w:proofErr w:type="gramEnd"/>
            <w:r w:rsidRPr="00544EF3">
              <w:rPr>
                <w:rFonts w:ascii="標楷體" w:eastAsia="標楷體" w:hAnsi="標楷體" w:hint="eastAsia"/>
              </w:rPr>
              <w:t>未履行本契約約定或損毀借用設施，應負修復或市價賠償責任，不得異議。</w:t>
            </w:r>
          </w:p>
        </w:tc>
      </w:tr>
      <w:tr w:rsidR="00544EF3" w:rsidRPr="00544EF3" w:rsidTr="00544EF3">
        <w:tc>
          <w:tcPr>
            <w:tcW w:w="1185" w:type="dxa"/>
            <w:tcBorders>
              <w:top w:val="nil"/>
              <w:left w:val="single" w:sz="8" w:space="0" w:color="auto"/>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第八條</w:t>
            </w:r>
          </w:p>
        </w:tc>
        <w:tc>
          <w:tcPr>
            <w:tcW w:w="8820" w:type="dxa"/>
            <w:tcBorders>
              <w:top w:val="nil"/>
              <w:left w:val="nil"/>
              <w:bottom w:val="single" w:sz="8" w:space="0" w:color="auto"/>
              <w:right w:val="single" w:sz="8" w:space="0" w:color="auto"/>
            </w:tcBorders>
            <w:shd w:val="clear" w:color="auto" w:fill="FDF4D1"/>
            <w:tcMar>
              <w:top w:w="0" w:type="dxa"/>
              <w:left w:w="108" w:type="dxa"/>
              <w:bottom w:w="0" w:type="dxa"/>
              <w:right w:w="108" w:type="dxa"/>
            </w:tcMar>
            <w:hideMark/>
          </w:tcPr>
          <w:p w:rsidR="00544EF3" w:rsidRPr="00544EF3" w:rsidRDefault="00544EF3" w:rsidP="00544EF3">
            <w:pPr>
              <w:rPr>
                <w:rFonts w:ascii="標楷體" w:eastAsia="標楷體" w:hAnsi="標楷體"/>
              </w:rPr>
            </w:pPr>
            <w:r w:rsidRPr="00544EF3">
              <w:rPr>
                <w:rFonts w:ascii="標楷體" w:eastAsia="標楷體" w:hAnsi="標楷體" w:hint="eastAsia"/>
              </w:rPr>
              <w:t>本契約</w:t>
            </w:r>
            <w:proofErr w:type="gramStart"/>
            <w:r w:rsidRPr="00544EF3">
              <w:rPr>
                <w:rFonts w:ascii="標楷體" w:eastAsia="標楷體" w:hAnsi="標楷體" w:hint="eastAsia"/>
              </w:rPr>
              <w:t>正本貳份</w:t>
            </w:r>
            <w:proofErr w:type="gramEnd"/>
            <w:r w:rsidRPr="00544EF3">
              <w:rPr>
                <w:rFonts w:ascii="標楷體" w:eastAsia="標楷體" w:hAnsi="標楷體" w:hint="eastAsia"/>
              </w:rPr>
              <w:t>，由甲、乙雙方各</w:t>
            </w:r>
            <w:proofErr w:type="gramStart"/>
            <w:r w:rsidRPr="00544EF3">
              <w:rPr>
                <w:rFonts w:ascii="標楷體" w:eastAsia="標楷體" w:hAnsi="標楷體" w:hint="eastAsia"/>
              </w:rPr>
              <w:t>執壹份</w:t>
            </w:r>
            <w:proofErr w:type="gramEnd"/>
            <w:r w:rsidRPr="00544EF3">
              <w:rPr>
                <w:rFonts w:ascii="標楷體" w:eastAsia="標楷體" w:hAnsi="標楷體" w:hint="eastAsia"/>
              </w:rPr>
              <w:t>為</w:t>
            </w:r>
            <w:proofErr w:type="gramStart"/>
            <w:r w:rsidRPr="00544EF3">
              <w:rPr>
                <w:rFonts w:ascii="標楷體" w:eastAsia="標楷體" w:hAnsi="標楷體" w:hint="eastAsia"/>
              </w:rPr>
              <w:t>憑</w:t>
            </w:r>
            <w:proofErr w:type="gramEnd"/>
            <w:r w:rsidRPr="00544EF3">
              <w:rPr>
                <w:rFonts w:ascii="標楷體" w:eastAsia="標楷體" w:hAnsi="標楷體" w:hint="eastAsia"/>
              </w:rPr>
              <w:t>。</w:t>
            </w:r>
          </w:p>
        </w:tc>
      </w:tr>
    </w:tbl>
    <w:p w:rsidR="00544EF3" w:rsidRPr="00544EF3" w:rsidRDefault="00544EF3" w:rsidP="00544EF3">
      <w:pPr>
        <w:rPr>
          <w:rFonts w:ascii="標楷體" w:eastAsia="標楷體" w:hAnsi="標楷體"/>
          <w:sz w:val="28"/>
          <w:szCs w:val="28"/>
        </w:rPr>
      </w:pPr>
      <w:r w:rsidRPr="00544EF3">
        <w:rPr>
          <w:rFonts w:ascii="標楷體" w:eastAsia="標楷體" w:hAnsi="標楷體" w:hint="eastAsia"/>
          <w:sz w:val="28"/>
          <w:szCs w:val="28"/>
        </w:rPr>
        <w:t>立契約人</w:t>
      </w:r>
    </w:p>
    <w:p w:rsidR="00544EF3" w:rsidRPr="00544EF3" w:rsidRDefault="00544EF3" w:rsidP="00544EF3">
      <w:pPr>
        <w:spacing w:line="400" w:lineRule="exact"/>
        <w:rPr>
          <w:rFonts w:ascii="標楷體" w:eastAsia="標楷體" w:hAnsi="標楷體"/>
          <w:sz w:val="28"/>
          <w:szCs w:val="28"/>
        </w:rPr>
      </w:pPr>
      <w:r w:rsidRPr="00544EF3">
        <w:rPr>
          <w:rFonts w:ascii="標楷體" w:eastAsia="標楷體" w:hAnsi="標楷體" w:hint="eastAsia"/>
          <w:sz w:val="28"/>
          <w:szCs w:val="28"/>
        </w:rPr>
        <w:t>甲方：新竹縣立東海國民小學</w:t>
      </w:r>
    </w:p>
    <w:p w:rsidR="00544EF3" w:rsidRPr="00544EF3" w:rsidRDefault="00544EF3" w:rsidP="00544EF3">
      <w:pPr>
        <w:spacing w:line="400" w:lineRule="exact"/>
        <w:rPr>
          <w:rFonts w:ascii="標楷體" w:eastAsia="標楷體" w:hAnsi="標楷體"/>
          <w:sz w:val="28"/>
          <w:szCs w:val="28"/>
        </w:rPr>
      </w:pPr>
      <w:r w:rsidRPr="00544EF3">
        <w:rPr>
          <w:rFonts w:ascii="標楷體" w:eastAsia="標楷體" w:hAnsi="標楷體" w:hint="eastAsia"/>
          <w:sz w:val="28"/>
          <w:szCs w:val="28"/>
        </w:rPr>
        <w:t xml:space="preserve">法定代理人：校長 </w:t>
      </w:r>
      <w:r w:rsidR="009252BC">
        <w:rPr>
          <w:rFonts w:ascii="標楷體" w:eastAsia="標楷體" w:hAnsi="標楷體" w:hint="eastAsia"/>
          <w:sz w:val="28"/>
          <w:szCs w:val="28"/>
        </w:rPr>
        <w:t xml:space="preserve">   </w:t>
      </w:r>
    </w:p>
    <w:p w:rsidR="009252BC" w:rsidRDefault="009252BC" w:rsidP="00544EF3">
      <w:pPr>
        <w:spacing w:line="400" w:lineRule="exact"/>
        <w:rPr>
          <w:rFonts w:ascii="標楷體" w:eastAsia="標楷體" w:hAnsi="標楷體"/>
          <w:sz w:val="28"/>
          <w:szCs w:val="28"/>
        </w:rPr>
      </w:pPr>
    </w:p>
    <w:p w:rsidR="00544EF3" w:rsidRPr="00544EF3" w:rsidRDefault="00544EF3" w:rsidP="00544EF3">
      <w:pPr>
        <w:spacing w:line="400" w:lineRule="exact"/>
        <w:rPr>
          <w:rFonts w:ascii="標楷體" w:eastAsia="標楷體" w:hAnsi="標楷體"/>
          <w:sz w:val="28"/>
          <w:szCs w:val="28"/>
        </w:rPr>
      </w:pPr>
      <w:r w:rsidRPr="00544EF3">
        <w:rPr>
          <w:rFonts w:ascii="標楷體" w:eastAsia="標楷體" w:hAnsi="標楷體" w:hint="eastAsia"/>
          <w:sz w:val="28"/>
          <w:szCs w:val="28"/>
        </w:rPr>
        <w:t>乙方</w:t>
      </w:r>
    </w:p>
    <w:p w:rsidR="00544EF3" w:rsidRPr="00544EF3" w:rsidRDefault="00544EF3" w:rsidP="00544EF3">
      <w:pPr>
        <w:spacing w:line="400" w:lineRule="exact"/>
        <w:rPr>
          <w:rFonts w:ascii="標楷體" w:eastAsia="標楷體" w:hAnsi="標楷體"/>
          <w:sz w:val="28"/>
          <w:szCs w:val="28"/>
        </w:rPr>
      </w:pPr>
      <w:r w:rsidRPr="00544EF3">
        <w:rPr>
          <w:rFonts w:ascii="標楷體" w:eastAsia="標楷體" w:hAnsi="標楷體" w:hint="eastAsia"/>
          <w:sz w:val="28"/>
          <w:szCs w:val="28"/>
        </w:rPr>
        <w:t>機關名稱：</w:t>
      </w:r>
    </w:p>
    <w:p w:rsidR="00544EF3" w:rsidRPr="00544EF3" w:rsidRDefault="00544EF3" w:rsidP="00544EF3">
      <w:pPr>
        <w:spacing w:line="400" w:lineRule="exact"/>
        <w:rPr>
          <w:rFonts w:ascii="標楷體" w:eastAsia="標楷體" w:hAnsi="標楷體"/>
          <w:sz w:val="28"/>
          <w:szCs w:val="28"/>
        </w:rPr>
      </w:pPr>
      <w:r w:rsidRPr="00544EF3">
        <w:rPr>
          <w:rFonts w:ascii="標楷體" w:eastAsia="標楷體" w:hAnsi="標楷體" w:hint="eastAsia"/>
          <w:sz w:val="28"/>
          <w:szCs w:val="28"/>
        </w:rPr>
        <w:t>負責人姓名：                       （簽章）</w:t>
      </w:r>
    </w:p>
    <w:p w:rsidR="00544EF3" w:rsidRPr="00544EF3" w:rsidRDefault="00544EF3" w:rsidP="00544EF3">
      <w:pPr>
        <w:spacing w:line="400" w:lineRule="exact"/>
        <w:rPr>
          <w:rFonts w:ascii="標楷體" w:eastAsia="標楷體" w:hAnsi="標楷體"/>
          <w:sz w:val="28"/>
          <w:szCs w:val="28"/>
        </w:rPr>
      </w:pPr>
      <w:r w:rsidRPr="00544EF3">
        <w:rPr>
          <w:rFonts w:ascii="標楷體" w:eastAsia="標楷體" w:hAnsi="標楷體" w:hint="eastAsia"/>
          <w:sz w:val="28"/>
          <w:szCs w:val="28"/>
        </w:rPr>
        <w:t>身分證統一號碼：</w:t>
      </w:r>
    </w:p>
    <w:p w:rsidR="00544EF3" w:rsidRPr="00544EF3" w:rsidRDefault="00544EF3" w:rsidP="00544EF3">
      <w:pPr>
        <w:spacing w:line="400" w:lineRule="exact"/>
        <w:rPr>
          <w:rFonts w:ascii="標楷體" w:eastAsia="標楷體" w:hAnsi="標楷體"/>
          <w:sz w:val="28"/>
          <w:szCs w:val="28"/>
        </w:rPr>
      </w:pPr>
      <w:r w:rsidRPr="00544EF3">
        <w:rPr>
          <w:rFonts w:ascii="標楷體" w:eastAsia="標楷體" w:hAnsi="標楷體" w:hint="eastAsia"/>
          <w:sz w:val="28"/>
          <w:szCs w:val="28"/>
        </w:rPr>
        <w:t>地址：</w:t>
      </w:r>
    </w:p>
    <w:p w:rsidR="00544EF3" w:rsidRPr="00544EF3" w:rsidRDefault="00544EF3" w:rsidP="00544EF3">
      <w:pPr>
        <w:spacing w:line="400" w:lineRule="exact"/>
        <w:rPr>
          <w:rFonts w:ascii="標楷體" w:eastAsia="標楷體" w:hAnsi="標楷體"/>
          <w:sz w:val="28"/>
          <w:szCs w:val="28"/>
        </w:rPr>
      </w:pPr>
      <w:r w:rsidRPr="00544EF3">
        <w:rPr>
          <w:rFonts w:ascii="標楷體" w:eastAsia="標楷體" w:hAnsi="標楷體" w:hint="eastAsia"/>
          <w:sz w:val="28"/>
          <w:szCs w:val="28"/>
        </w:rPr>
        <w:t>電話：                         手機號碼：</w:t>
      </w:r>
    </w:p>
    <w:p w:rsidR="00544EF3" w:rsidRDefault="00544EF3" w:rsidP="00544EF3">
      <w:pPr>
        <w:jc w:val="distribute"/>
        <w:rPr>
          <w:rFonts w:ascii="標楷體" w:eastAsia="標楷體" w:hAnsi="標楷體"/>
          <w:sz w:val="28"/>
          <w:szCs w:val="28"/>
        </w:rPr>
      </w:pPr>
    </w:p>
    <w:p w:rsidR="00544EF3" w:rsidRPr="00544EF3" w:rsidRDefault="00544EF3" w:rsidP="009252BC">
      <w:pPr>
        <w:jc w:val="distribute"/>
        <w:rPr>
          <w:rFonts w:ascii="標楷體" w:eastAsia="標楷體" w:hAnsi="標楷體" w:hint="eastAsia"/>
        </w:rPr>
      </w:pPr>
      <w:r w:rsidRPr="00544EF3">
        <w:rPr>
          <w:rFonts w:ascii="標楷體" w:eastAsia="標楷體" w:hAnsi="標楷體" w:hint="eastAsia"/>
          <w:sz w:val="28"/>
          <w:szCs w:val="28"/>
        </w:rPr>
        <w:t>中 華 民 國     年    月    日</w:t>
      </w:r>
    </w:p>
    <w:sectPr w:rsidR="00544EF3" w:rsidRPr="00544EF3" w:rsidSect="001F2B9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62AE"/>
    <w:multiLevelType w:val="hybridMultilevel"/>
    <w:tmpl w:val="5DE6CCBA"/>
    <w:lvl w:ilvl="0" w:tplc="95DCAB7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7E75F5A"/>
    <w:multiLevelType w:val="hybridMultilevel"/>
    <w:tmpl w:val="6EB47D16"/>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18168424">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CB5DDA"/>
    <w:multiLevelType w:val="hybridMultilevel"/>
    <w:tmpl w:val="678489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521C5C"/>
    <w:multiLevelType w:val="hybridMultilevel"/>
    <w:tmpl w:val="762CE0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AE3392"/>
    <w:multiLevelType w:val="hybridMultilevel"/>
    <w:tmpl w:val="464A02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281A9A"/>
    <w:multiLevelType w:val="hybridMultilevel"/>
    <w:tmpl w:val="AA1C841A"/>
    <w:lvl w:ilvl="0" w:tplc="95DCAB7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41E51FD1"/>
    <w:multiLevelType w:val="hybridMultilevel"/>
    <w:tmpl w:val="69DA69DA"/>
    <w:lvl w:ilvl="0" w:tplc="8270A2B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46087262"/>
    <w:multiLevelType w:val="hybridMultilevel"/>
    <w:tmpl w:val="045A6C2E"/>
    <w:lvl w:ilvl="0" w:tplc="8270A2B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717B3F80"/>
    <w:multiLevelType w:val="hybridMultilevel"/>
    <w:tmpl w:val="779E5FE6"/>
    <w:lvl w:ilvl="0" w:tplc="95DCAB7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6"/>
  </w:num>
  <w:num w:numId="5">
    <w:abstractNumId w:val="7"/>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73"/>
    <w:rsid w:val="001D7C9B"/>
    <w:rsid w:val="001F2B98"/>
    <w:rsid w:val="00516C6C"/>
    <w:rsid w:val="00544EF3"/>
    <w:rsid w:val="005E333E"/>
    <w:rsid w:val="00741073"/>
    <w:rsid w:val="00805D5A"/>
    <w:rsid w:val="0087293E"/>
    <w:rsid w:val="009252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D1B6"/>
  <w15:chartTrackingRefBased/>
  <w15:docId w15:val="{A8564B3E-CF30-4455-A64A-76E6CB31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B98"/>
    <w:pPr>
      <w:ind w:leftChars="200" w:left="480"/>
    </w:pPr>
  </w:style>
  <w:style w:type="character" w:styleId="a4">
    <w:name w:val="Hyperlink"/>
    <w:basedOn w:val="a0"/>
    <w:uiPriority w:val="99"/>
    <w:unhideWhenUsed/>
    <w:rsid w:val="00544E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15756">
      <w:bodyDiv w:val="1"/>
      <w:marLeft w:val="0"/>
      <w:marRight w:val="0"/>
      <w:marTop w:val="0"/>
      <w:marBottom w:val="0"/>
      <w:divBdr>
        <w:top w:val="none" w:sz="0" w:space="0" w:color="auto"/>
        <w:left w:val="none" w:sz="0" w:space="0" w:color="auto"/>
        <w:bottom w:val="none" w:sz="0" w:space="0" w:color="auto"/>
        <w:right w:val="none" w:sz="0" w:space="0" w:color="auto"/>
      </w:divBdr>
      <w:divsChild>
        <w:div w:id="137581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es.hcc.edu.tw/ezfiles/79/1079/img/1867/173578230.doc" TargetMode="External"/><Relationship Id="rId5" Type="http://schemas.openxmlformats.org/officeDocument/2006/relationships/hyperlink" Target="http://www.dhes.hcc.edu.tw/ezfiles/79/1079/img/1867/105786548.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446</Words>
  <Characters>2545</Characters>
  <Application>Microsoft Office Word</Application>
  <DocSecurity>0</DocSecurity>
  <Lines>21</Lines>
  <Paragraphs>5</Paragraphs>
  <ScaleCrop>false</ScaleCrop>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salem chung</dc:creator>
  <cp:keywords/>
  <dc:description/>
  <cp:lastModifiedBy>salem chung</cp:lastModifiedBy>
  <cp:revision>5</cp:revision>
  <dcterms:created xsi:type="dcterms:W3CDTF">2019-07-16T02:32:00Z</dcterms:created>
  <dcterms:modified xsi:type="dcterms:W3CDTF">2019-07-16T06:00:00Z</dcterms:modified>
</cp:coreProperties>
</file>