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FB4" w:rsidRPr="001A7FB4" w:rsidRDefault="001A7FB4" w:rsidP="001A7FB4">
      <w:pPr>
        <w:rPr>
          <w:rFonts w:ascii="華康標楷體" w:eastAsia="華康標楷體" w:hAnsi="標楷體"/>
          <w:sz w:val="40"/>
          <w:szCs w:val="40"/>
        </w:rPr>
      </w:pPr>
      <w:r w:rsidRPr="001A7FB4">
        <w:rPr>
          <w:rFonts w:ascii="華康標楷體" w:eastAsia="華康標楷體" w:hAnsi="標楷體" w:hint="eastAsia"/>
          <w:sz w:val="40"/>
          <w:szCs w:val="40"/>
        </w:rPr>
        <w:t>說明：</w:t>
      </w:r>
    </w:p>
    <w:p w:rsidR="001A7FB4" w:rsidRPr="00987C1E" w:rsidRDefault="001A7FB4" w:rsidP="00987C1E">
      <w:pPr>
        <w:pStyle w:val="a4"/>
        <w:numPr>
          <w:ilvl w:val="0"/>
          <w:numId w:val="2"/>
        </w:numPr>
        <w:spacing w:line="400" w:lineRule="exact"/>
        <w:ind w:leftChars="0"/>
        <w:rPr>
          <w:rFonts w:ascii="華康標楷體" w:eastAsia="華康標楷體" w:hAnsi="標楷體"/>
          <w:sz w:val="28"/>
          <w:szCs w:val="28"/>
        </w:rPr>
      </w:pPr>
      <w:r w:rsidRPr="00987C1E">
        <w:rPr>
          <w:rFonts w:ascii="華康標楷體" w:eastAsia="華康標楷體" w:hAnsi="標楷體" w:hint="eastAsia"/>
          <w:sz w:val="28"/>
          <w:szCs w:val="28"/>
        </w:rPr>
        <w:t>依事務管理規則物品核發相關規定辦理</w:t>
      </w:r>
      <w:r w:rsidR="00987C1E">
        <w:rPr>
          <w:rFonts w:ascii="華康標楷體" w:eastAsia="華康標楷體" w:hAnsi="標楷體" w:hint="eastAsia"/>
          <w:sz w:val="28"/>
          <w:szCs w:val="28"/>
        </w:rPr>
        <w:t>本校消耗用品領用登記</w:t>
      </w:r>
      <w:r w:rsidRPr="00987C1E">
        <w:rPr>
          <w:rFonts w:ascii="華康標楷體" w:eastAsia="華康標楷體" w:hAnsi="標楷體" w:hint="eastAsia"/>
          <w:sz w:val="28"/>
          <w:szCs w:val="28"/>
        </w:rPr>
        <w:t>：</w:t>
      </w:r>
    </w:p>
    <w:p w:rsidR="00987C1E" w:rsidRPr="007A0E1F" w:rsidRDefault="00987C1E" w:rsidP="007A0E1F">
      <w:pPr>
        <w:pStyle w:val="a4"/>
        <w:numPr>
          <w:ilvl w:val="0"/>
          <w:numId w:val="2"/>
        </w:numPr>
        <w:spacing w:line="400" w:lineRule="exact"/>
        <w:ind w:leftChars="0"/>
        <w:rPr>
          <w:rFonts w:ascii="華康標楷體" w:eastAsia="華康標楷體" w:hAnsi="標楷體"/>
          <w:sz w:val="28"/>
          <w:szCs w:val="28"/>
        </w:rPr>
      </w:pPr>
      <w:r w:rsidRPr="00987C1E">
        <w:rPr>
          <w:rFonts w:ascii="華康標楷體" w:eastAsia="華康標楷體" w:hAnsi="標楷體" w:hint="eastAsia"/>
          <w:sz w:val="28"/>
          <w:szCs w:val="28"/>
        </w:rPr>
        <w:t>、</w:t>
      </w:r>
      <w:r w:rsidR="007A0E1F">
        <w:rPr>
          <w:rFonts w:ascii="華康標楷體" w:eastAsia="華康標楷體" w:hAnsi="標楷體" w:hint="eastAsia"/>
          <w:sz w:val="28"/>
          <w:szCs w:val="28"/>
        </w:rPr>
        <w:t>本校</w:t>
      </w:r>
      <w:r w:rsidRPr="007A0E1F">
        <w:rPr>
          <w:rFonts w:ascii="華康標楷體" w:eastAsia="華康標楷體" w:hAnsi="標楷體" w:hint="eastAsia"/>
          <w:sz w:val="28"/>
          <w:szCs w:val="28"/>
        </w:rPr>
        <w:t>物品採購依照各機關分層授權範圍辦理，其程序如下：</w:t>
      </w:r>
    </w:p>
    <w:p w:rsidR="00987C1E" w:rsidRPr="00987C1E" w:rsidRDefault="00987C1E" w:rsidP="007A0E1F">
      <w:pPr>
        <w:pStyle w:val="a4"/>
        <w:numPr>
          <w:ilvl w:val="0"/>
          <w:numId w:val="7"/>
        </w:numPr>
        <w:spacing w:line="400" w:lineRule="exact"/>
        <w:ind w:leftChars="0" w:left="1560" w:hanging="862"/>
        <w:rPr>
          <w:rFonts w:ascii="華康標楷體" w:eastAsia="華康標楷體"/>
          <w:sz w:val="28"/>
          <w:szCs w:val="28"/>
        </w:rPr>
      </w:pPr>
      <w:r w:rsidRPr="00987C1E">
        <w:rPr>
          <w:rFonts w:ascii="華康標楷體" w:eastAsia="華康標楷體" w:hint="eastAsia"/>
          <w:sz w:val="28"/>
          <w:szCs w:val="28"/>
        </w:rPr>
        <w:t>物品之採購，採購單位應依採購計畫並配合預算，</w:t>
      </w:r>
      <w:r w:rsidR="00A354AA" w:rsidRPr="00A354AA">
        <w:rPr>
          <w:rFonts w:ascii="華康標楷體" w:eastAsia="華康標楷體" w:hint="eastAsia"/>
          <w:sz w:val="28"/>
          <w:szCs w:val="28"/>
        </w:rPr>
        <w:t>憑核定之物品請購單或</w:t>
      </w:r>
      <w:proofErr w:type="gramStart"/>
      <w:r w:rsidR="00A354AA" w:rsidRPr="00A354AA">
        <w:rPr>
          <w:rFonts w:ascii="華康標楷體" w:eastAsia="華康標楷體" w:hint="eastAsia"/>
          <w:sz w:val="28"/>
          <w:szCs w:val="28"/>
        </w:rPr>
        <w:t>簽文</w:t>
      </w:r>
      <w:r w:rsidRPr="00987C1E">
        <w:rPr>
          <w:rFonts w:ascii="華康標楷體" w:eastAsia="華康標楷體" w:hint="eastAsia"/>
          <w:sz w:val="28"/>
          <w:szCs w:val="28"/>
        </w:rPr>
        <w:t>簽准</w:t>
      </w:r>
      <w:proofErr w:type="gramEnd"/>
      <w:r w:rsidRPr="00987C1E">
        <w:rPr>
          <w:rFonts w:ascii="華康標楷體" w:eastAsia="華康標楷體" w:hint="eastAsia"/>
          <w:sz w:val="28"/>
          <w:szCs w:val="28"/>
        </w:rPr>
        <w:t>後辦理，並優先適用集中採購之共同供應契約。</w:t>
      </w:r>
    </w:p>
    <w:p w:rsidR="00A354AA" w:rsidRDefault="00987C1E" w:rsidP="00A354AA">
      <w:pPr>
        <w:pStyle w:val="a4"/>
        <w:numPr>
          <w:ilvl w:val="0"/>
          <w:numId w:val="7"/>
        </w:numPr>
        <w:tabs>
          <w:tab w:val="left" w:pos="1560"/>
        </w:tabs>
        <w:spacing w:line="400" w:lineRule="exact"/>
        <w:ind w:leftChars="0"/>
        <w:rPr>
          <w:rFonts w:ascii="華康標楷體" w:eastAsia="華康標楷體"/>
          <w:sz w:val="28"/>
          <w:szCs w:val="28"/>
        </w:rPr>
      </w:pPr>
      <w:r w:rsidRPr="007A0E1F">
        <w:rPr>
          <w:rFonts w:ascii="華康標楷體" w:eastAsia="華康標楷體" w:hint="eastAsia"/>
          <w:sz w:val="28"/>
          <w:szCs w:val="28"/>
        </w:rPr>
        <w:t>非共同供應契約採購之一般辦公物品或專用物品，分別由物品管理單位統籌請購或使用單位請購。</w:t>
      </w:r>
      <w:proofErr w:type="gramStart"/>
      <w:r w:rsidRPr="007A0E1F">
        <w:rPr>
          <w:rFonts w:ascii="華康標楷體" w:eastAsia="華康標楷體" w:hint="eastAsia"/>
          <w:sz w:val="28"/>
          <w:szCs w:val="28"/>
        </w:rPr>
        <w:t>均應填</w:t>
      </w:r>
      <w:proofErr w:type="gramEnd"/>
      <w:r w:rsidRPr="007A0E1F">
        <w:rPr>
          <w:rFonts w:ascii="華康標楷體" w:eastAsia="華康標楷體" w:hint="eastAsia"/>
          <w:sz w:val="28"/>
          <w:szCs w:val="28"/>
        </w:rPr>
        <w:t>具物品請購單，經機關首長或其授權人員核准後，送採購單位採購。</w:t>
      </w:r>
    </w:p>
    <w:p w:rsidR="00A354AA" w:rsidRDefault="00A354AA" w:rsidP="00A354AA">
      <w:pPr>
        <w:pStyle w:val="a4"/>
        <w:numPr>
          <w:ilvl w:val="0"/>
          <w:numId w:val="7"/>
        </w:numPr>
        <w:tabs>
          <w:tab w:val="left" w:pos="1560"/>
        </w:tabs>
        <w:spacing w:line="400" w:lineRule="exact"/>
        <w:ind w:leftChars="0"/>
        <w:rPr>
          <w:rFonts w:ascii="華康標楷體" w:eastAsia="華康標楷體"/>
          <w:sz w:val="28"/>
          <w:szCs w:val="28"/>
        </w:rPr>
      </w:pPr>
      <w:r w:rsidRPr="00A354AA">
        <w:rPr>
          <w:rFonts w:ascii="華康標楷體" w:eastAsia="華康標楷體"/>
          <w:sz w:val="28"/>
          <w:szCs w:val="28"/>
        </w:rPr>
        <w:t xml:space="preserve">消耗用品：指物品經使用後喪失其原有效能或使用價值者，如事務用品、紙張用品、衛生用品等。 </w:t>
      </w:r>
    </w:p>
    <w:p w:rsidR="00987C1E" w:rsidRPr="00A354AA" w:rsidRDefault="00A354AA" w:rsidP="00A354AA">
      <w:pPr>
        <w:pStyle w:val="a4"/>
        <w:numPr>
          <w:ilvl w:val="0"/>
          <w:numId w:val="7"/>
        </w:numPr>
        <w:tabs>
          <w:tab w:val="left" w:pos="1560"/>
        </w:tabs>
        <w:spacing w:line="400" w:lineRule="exact"/>
        <w:ind w:leftChars="0"/>
        <w:rPr>
          <w:rFonts w:ascii="華康標楷體" w:eastAsia="華康標楷體"/>
          <w:sz w:val="28"/>
          <w:szCs w:val="28"/>
        </w:rPr>
      </w:pPr>
      <w:r w:rsidRPr="00A354AA">
        <w:rPr>
          <w:rFonts w:ascii="華康標楷體" w:eastAsia="華康標楷體"/>
          <w:sz w:val="28"/>
          <w:szCs w:val="28"/>
        </w:rPr>
        <w:t>非消耗品：指物品質料堅固，不易損耗者，如事務用具、餐飲用具、陳設用具等。</w:t>
      </w:r>
    </w:p>
    <w:p w:rsidR="001A7FB4" w:rsidRPr="00987C1E" w:rsidRDefault="001A7FB4" w:rsidP="00987C1E">
      <w:pPr>
        <w:pStyle w:val="a4"/>
        <w:numPr>
          <w:ilvl w:val="0"/>
          <w:numId w:val="2"/>
        </w:numPr>
        <w:spacing w:line="400" w:lineRule="exact"/>
        <w:ind w:leftChars="0"/>
        <w:rPr>
          <w:rFonts w:ascii="華康標楷體" w:eastAsia="華康標楷體" w:hAnsi="標楷體"/>
          <w:sz w:val="28"/>
          <w:szCs w:val="28"/>
        </w:rPr>
      </w:pPr>
      <w:r w:rsidRPr="00987C1E">
        <w:rPr>
          <w:rFonts w:ascii="華康標楷體" w:eastAsia="華康標楷體" w:hAnsi="標楷體" w:hint="eastAsia"/>
          <w:sz w:val="28"/>
          <w:szCs w:val="28"/>
        </w:rPr>
        <w:t>本卡為領用消耗用品</w:t>
      </w:r>
      <w:r w:rsidR="00A354AA">
        <w:rPr>
          <w:rFonts w:ascii="華康標楷體" w:eastAsia="華康標楷體" w:hAnsi="標楷體" w:hint="eastAsia"/>
          <w:sz w:val="28"/>
          <w:szCs w:val="28"/>
        </w:rPr>
        <w:t>及事務用具</w:t>
      </w:r>
      <w:r w:rsidRPr="00987C1E">
        <w:rPr>
          <w:rFonts w:ascii="華康標楷體" w:eastAsia="華康標楷體" w:hAnsi="標楷體" w:hint="eastAsia"/>
          <w:sz w:val="28"/>
          <w:szCs w:val="28"/>
        </w:rPr>
        <w:t>之依據，領用人填列本單申領，始得發給。</w:t>
      </w:r>
    </w:p>
    <w:p w:rsidR="001A7FB4" w:rsidRPr="00987C1E" w:rsidRDefault="001A7FB4" w:rsidP="00987C1E">
      <w:pPr>
        <w:pStyle w:val="a4"/>
        <w:numPr>
          <w:ilvl w:val="0"/>
          <w:numId w:val="2"/>
        </w:numPr>
        <w:spacing w:line="400" w:lineRule="exact"/>
        <w:ind w:leftChars="0"/>
        <w:rPr>
          <w:rFonts w:ascii="華康標楷體" w:eastAsia="華康標楷體" w:hAnsi="標楷體"/>
          <w:sz w:val="28"/>
          <w:szCs w:val="28"/>
        </w:rPr>
      </w:pPr>
      <w:r w:rsidRPr="00987C1E">
        <w:rPr>
          <w:rFonts w:ascii="華康標楷體" w:eastAsia="華康標楷體" w:hAnsi="標楷體" w:hint="eastAsia"/>
          <w:sz w:val="28"/>
          <w:szCs w:val="28"/>
        </w:rPr>
        <w:t>領用人於本單簽章後，年底應經單位主管審核蓋章，視同物品管理單位核發。</w:t>
      </w:r>
    </w:p>
    <w:p w:rsidR="001A7FB4" w:rsidRPr="00987C1E" w:rsidRDefault="001A7FB4" w:rsidP="00987C1E">
      <w:pPr>
        <w:pStyle w:val="a4"/>
        <w:numPr>
          <w:ilvl w:val="0"/>
          <w:numId w:val="2"/>
        </w:numPr>
        <w:spacing w:line="400" w:lineRule="exact"/>
        <w:ind w:leftChars="0"/>
        <w:rPr>
          <w:rFonts w:ascii="華康標楷體" w:eastAsia="華康標楷體" w:hAnsi="標楷體"/>
          <w:sz w:val="28"/>
          <w:szCs w:val="28"/>
        </w:rPr>
      </w:pPr>
      <w:r w:rsidRPr="00987C1E">
        <w:rPr>
          <w:rFonts w:ascii="華康標楷體" w:eastAsia="華康標楷體" w:hAnsi="標楷體" w:hint="eastAsia"/>
          <w:sz w:val="28"/>
          <w:szCs w:val="28"/>
        </w:rPr>
        <w:t>為利領用物品歸類領用查核統計，</w:t>
      </w:r>
      <w:proofErr w:type="gramStart"/>
      <w:r w:rsidRPr="00987C1E">
        <w:rPr>
          <w:rFonts w:ascii="華康標楷體" w:eastAsia="華康標楷體" w:hAnsi="標楷體" w:hint="eastAsia"/>
          <w:sz w:val="28"/>
          <w:szCs w:val="28"/>
        </w:rPr>
        <w:t>採</w:t>
      </w:r>
      <w:proofErr w:type="gramEnd"/>
      <w:r w:rsidRPr="00987C1E">
        <w:rPr>
          <w:rFonts w:ascii="華康標楷體" w:eastAsia="華康標楷體" w:hAnsi="標楷體" w:hint="eastAsia"/>
          <w:sz w:val="28"/>
          <w:szCs w:val="28"/>
        </w:rPr>
        <w:t>人工紙本作業，原則上以一人一卡單方式處理。</w:t>
      </w:r>
    </w:p>
    <w:p w:rsidR="007A0E1F" w:rsidRDefault="001A7FB4" w:rsidP="00987C1E">
      <w:pPr>
        <w:pStyle w:val="a4"/>
        <w:widowControl/>
        <w:numPr>
          <w:ilvl w:val="0"/>
          <w:numId w:val="2"/>
        </w:numPr>
        <w:spacing w:line="400" w:lineRule="exact"/>
        <w:ind w:leftChars="0"/>
        <w:rPr>
          <w:rFonts w:ascii="華康標楷體" w:eastAsia="華康標楷體" w:hAnsi="標楷體"/>
          <w:sz w:val="28"/>
          <w:szCs w:val="28"/>
        </w:rPr>
      </w:pPr>
      <w:proofErr w:type="gramStart"/>
      <w:r w:rsidRPr="00987C1E">
        <w:rPr>
          <w:rFonts w:ascii="華康標楷體" w:eastAsia="華康標楷體" w:hAnsi="標楷體" w:hint="eastAsia"/>
          <w:sz w:val="28"/>
          <w:szCs w:val="28"/>
        </w:rPr>
        <w:t>未盡事宜處悉依</w:t>
      </w:r>
      <w:proofErr w:type="gramEnd"/>
      <w:r w:rsidRPr="00987C1E">
        <w:rPr>
          <w:rFonts w:ascii="華康標楷體" w:eastAsia="華康標楷體" w:hAnsi="標楷體" w:hint="eastAsia"/>
          <w:sz w:val="28"/>
          <w:szCs w:val="28"/>
        </w:rPr>
        <w:t>行政院及新竹縣政府事務管理相關規定辦理。</w:t>
      </w:r>
    </w:p>
    <w:p w:rsidR="007A0E1F" w:rsidRDefault="007A0E1F" w:rsidP="007A0E1F">
      <w:pPr>
        <w:widowControl/>
        <w:spacing w:line="400" w:lineRule="exact"/>
        <w:rPr>
          <w:rFonts w:ascii="華康標楷體" w:eastAsia="華康標楷體" w:hAnsi="標楷體"/>
          <w:sz w:val="28"/>
          <w:szCs w:val="28"/>
        </w:rPr>
      </w:pPr>
    </w:p>
    <w:p w:rsidR="007A0E1F" w:rsidRDefault="007A0E1F" w:rsidP="007A0E1F">
      <w:pPr>
        <w:widowControl/>
        <w:spacing w:line="400" w:lineRule="exact"/>
        <w:rPr>
          <w:rFonts w:ascii="華康標楷體" w:eastAsia="華康標楷體" w:hAnsi="標楷體"/>
          <w:sz w:val="28"/>
          <w:szCs w:val="28"/>
        </w:rPr>
      </w:pPr>
      <w:r>
        <w:rPr>
          <w:rFonts w:ascii="華康標楷體" w:eastAsia="華康標楷體" w:hAnsi="標楷體" w:hint="eastAsia"/>
          <w:sz w:val="28"/>
          <w:szCs w:val="28"/>
        </w:rPr>
        <w:t>參考法例：事務管理規則</w:t>
      </w:r>
    </w:p>
    <w:p w:rsidR="007A0E1F" w:rsidRPr="00987C1E" w:rsidRDefault="007A0E1F" w:rsidP="007A0E1F">
      <w:pPr>
        <w:tabs>
          <w:tab w:val="left" w:pos="1843"/>
        </w:tabs>
        <w:spacing w:line="400" w:lineRule="exact"/>
        <w:ind w:leftChars="237" w:left="2694" w:hangingChars="759" w:hanging="2125"/>
        <w:rPr>
          <w:rFonts w:ascii="華康標楷體" w:eastAsia="華康標楷體"/>
          <w:sz w:val="28"/>
          <w:szCs w:val="28"/>
        </w:rPr>
      </w:pPr>
      <w:r w:rsidRPr="00987C1E">
        <w:rPr>
          <w:rFonts w:ascii="華康標楷體" w:eastAsia="華康標楷體" w:hint="eastAsia"/>
          <w:sz w:val="28"/>
          <w:szCs w:val="28"/>
        </w:rPr>
        <w:t xml:space="preserve">第一六二條　</w:t>
      </w:r>
      <w:r w:rsidRPr="00987C1E">
        <w:rPr>
          <w:rFonts w:ascii="華康標楷體" w:eastAsia="華康標楷體" w:hint="eastAsia"/>
          <w:sz w:val="28"/>
          <w:szCs w:val="28"/>
        </w:rPr>
        <w:tab/>
        <w:t>各機關應根據所屬單位人員工作上之需要，按其業務性質及使用期限，分別</w:t>
      </w:r>
      <w:proofErr w:type="gramStart"/>
      <w:r w:rsidRPr="00987C1E">
        <w:rPr>
          <w:rFonts w:ascii="華康標楷體" w:eastAsia="華康標楷體" w:hint="eastAsia"/>
          <w:sz w:val="28"/>
          <w:szCs w:val="28"/>
        </w:rPr>
        <w:t>訂定領用</w:t>
      </w:r>
      <w:proofErr w:type="gramEnd"/>
      <w:r w:rsidRPr="00987C1E">
        <w:rPr>
          <w:rFonts w:ascii="華康標楷體" w:eastAsia="華康標楷體" w:hint="eastAsia"/>
          <w:sz w:val="28"/>
          <w:szCs w:val="28"/>
        </w:rPr>
        <w:t>物品種類及數量之標準。</w:t>
      </w:r>
    </w:p>
    <w:p w:rsidR="007A0E1F" w:rsidRPr="00987C1E" w:rsidRDefault="007A0E1F" w:rsidP="007A0E1F">
      <w:pPr>
        <w:spacing w:line="400" w:lineRule="exact"/>
        <w:ind w:leftChars="200" w:left="2415" w:hangingChars="691" w:hanging="1935"/>
        <w:rPr>
          <w:rFonts w:ascii="華康標楷體" w:eastAsia="華康標楷體" w:hAnsi="標楷體"/>
          <w:sz w:val="28"/>
          <w:szCs w:val="28"/>
        </w:rPr>
      </w:pPr>
      <w:r w:rsidRPr="00987C1E">
        <w:rPr>
          <w:rFonts w:ascii="華康標楷體" w:eastAsia="華康標楷體" w:hAnsi="標楷體" w:hint="eastAsia"/>
          <w:sz w:val="28"/>
          <w:szCs w:val="28"/>
        </w:rPr>
        <w:t xml:space="preserve">第一六三條　</w:t>
      </w:r>
      <w:r w:rsidRPr="00987C1E">
        <w:rPr>
          <w:rFonts w:ascii="華康標楷體" w:eastAsia="華康標楷體" w:hAnsi="標楷體" w:hint="eastAsia"/>
          <w:sz w:val="28"/>
          <w:szCs w:val="28"/>
        </w:rPr>
        <w:tab/>
        <w:t>各機關工作人員，不得領用其職務需要以外之物品。</w:t>
      </w:r>
    </w:p>
    <w:p w:rsidR="007A0E1F" w:rsidRPr="00987C1E" w:rsidRDefault="007A0E1F" w:rsidP="007A0E1F">
      <w:pPr>
        <w:spacing w:line="400" w:lineRule="exact"/>
        <w:ind w:leftChars="200" w:left="2415" w:hangingChars="691" w:hanging="1935"/>
        <w:rPr>
          <w:rFonts w:ascii="華康標楷體" w:eastAsia="華康標楷體" w:hAnsi="標楷體"/>
          <w:sz w:val="28"/>
          <w:szCs w:val="28"/>
        </w:rPr>
      </w:pPr>
      <w:r w:rsidRPr="00987C1E">
        <w:rPr>
          <w:rFonts w:ascii="華康標楷體" w:eastAsia="華康標楷體" w:hAnsi="標楷體" w:hint="eastAsia"/>
          <w:sz w:val="28"/>
          <w:szCs w:val="28"/>
        </w:rPr>
        <w:t xml:space="preserve">第一六四條　</w:t>
      </w:r>
      <w:r w:rsidRPr="00987C1E">
        <w:rPr>
          <w:rFonts w:ascii="華康標楷體" w:eastAsia="華康標楷體" w:hAnsi="標楷體" w:hint="eastAsia"/>
          <w:sz w:val="28"/>
          <w:szCs w:val="28"/>
        </w:rPr>
        <w:tab/>
        <w:t>各機關專供公用之物品，非因公務不得使用。</w:t>
      </w:r>
    </w:p>
    <w:p w:rsidR="007A0E1F" w:rsidRPr="00987C1E" w:rsidRDefault="007A0E1F" w:rsidP="007A0E1F">
      <w:pPr>
        <w:spacing w:line="400" w:lineRule="exact"/>
        <w:ind w:leftChars="200" w:left="2415" w:hangingChars="691" w:hanging="1935"/>
        <w:rPr>
          <w:rFonts w:ascii="華康標楷體" w:eastAsia="華康標楷體" w:hAnsi="標楷體"/>
          <w:sz w:val="28"/>
          <w:szCs w:val="28"/>
        </w:rPr>
      </w:pPr>
      <w:r w:rsidRPr="00987C1E">
        <w:rPr>
          <w:rFonts w:ascii="華康標楷體" w:eastAsia="華康標楷體" w:hAnsi="標楷體" w:hint="eastAsia"/>
          <w:sz w:val="28"/>
          <w:szCs w:val="28"/>
        </w:rPr>
        <w:t xml:space="preserve">第一六五條　</w:t>
      </w:r>
      <w:r w:rsidRPr="00987C1E">
        <w:rPr>
          <w:rFonts w:ascii="華康標楷體" w:eastAsia="華康標楷體" w:hAnsi="標楷體" w:hint="eastAsia"/>
          <w:sz w:val="28"/>
          <w:szCs w:val="28"/>
        </w:rPr>
        <w:tab/>
        <w:t>物品之核發手續，應根據物品領用單</w:t>
      </w:r>
      <w:proofErr w:type="gramStart"/>
      <w:r w:rsidRPr="00987C1E">
        <w:rPr>
          <w:rFonts w:ascii="華康標楷體" w:eastAsia="華康標楷體" w:hAnsi="標楷體" w:hint="eastAsia"/>
          <w:sz w:val="28"/>
          <w:szCs w:val="28"/>
        </w:rPr>
        <w:t>及領物登記卡</w:t>
      </w:r>
      <w:proofErr w:type="gramEnd"/>
      <w:r w:rsidRPr="00987C1E">
        <w:rPr>
          <w:rFonts w:ascii="華康標楷體" w:eastAsia="華康標楷體" w:hAnsi="標楷體" w:hint="eastAsia"/>
          <w:sz w:val="28"/>
          <w:szCs w:val="28"/>
        </w:rPr>
        <w:t>辦理，如依規定係借用者，應由使用人填具借據，於離職或無使用需要時交還之。</w:t>
      </w:r>
      <w:r w:rsidR="00AD2019" w:rsidRPr="00AD2019">
        <w:rPr>
          <w:rFonts w:ascii="華康標楷體" w:eastAsia="華康標楷體" w:hAnsi="標楷體" w:hint="eastAsia"/>
          <w:sz w:val="28"/>
          <w:szCs w:val="28"/>
        </w:rPr>
        <w:t>非消耗性物品，</w:t>
      </w:r>
      <w:proofErr w:type="gramStart"/>
      <w:r w:rsidR="00AD2019" w:rsidRPr="00AD2019">
        <w:rPr>
          <w:rFonts w:ascii="華康標楷體" w:eastAsia="華康標楷體" w:hAnsi="標楷體" w:hint="eastAsia"/>
          <w:sz w:val="28"/>
          <w:szCs w:val="28"/>
        </w:rPr>
        <w:t>以繳舊換新</w:t>
      </w:r>
      <w:proofErr w:type="gramEnd"/>
      <w:r w:rsidR="00AD2019" w:rsidRPr="00AD2019">
        <w:rPr>
          <w:rFonts w:ascii="華康標楷體" w:eastAsia="華康標楷體" w:hAnsi="標楷體" w:hint="eastAsia"/>
          <w:sz w:val="28"/>
          <w:szCs w:val="28"/>
        </w:rPr>
        <w:t>為原則。</w:t>
      </w:r>
    </w:p>
    <w:p w:rsidR="007A0E1F" w:rsidRDefault="007A0E1F" w:rsidP="007A0E1F">
      <w:pPr>
        <w:widowControl/>
        <w:spacing w:line="400" w:lineRule="exact"/>
        <w:rPr>
          <w:rFonts w:ascii="華康標楷體" w:eastAsia="華康標楷體" w:hAnsi="標楷體"/>
          <w:sz w:val="28"/>
          <w:szCs w:val="28"/>
        </w:rPr>
      </w:pPr>
    </w:p>
    <w:tbl>
      <w:tblPr>
        <w:tblStyle w:val="a3"/>
        <w:tblW w:w="10070" w:type="dxa"/>
        <w:tblLook w:val="04A0" w:firstRow="1" w:lastRow="0" w:firstColumn="1" w:lastColumn="0" w:noHBand="0" w:noVBand="1"/>
      </w:tblPr>
      <w:tblGrid>
        <w:gridCol w:w="704"/>
        <w:gridCol w:w="978"/>
        <w:gridCol w:w="854"/>
        <w:gridCol w:w="830"/>
        <w:gridCol w:w="854"/>
        <w:gridCol w:w="830"/>
        <w:gridCol w:w="854"/>
        <w:gridCol w:w="830"/>
        <w:gridCol w:w="846"/>
        <w:gridCol w:w="830"/>
        <w:gridCol w:w="830"/>
        <w:gridCol w:w="830"/>
      </w:tblGrid>
      <w:tr w:rsidR="00026D3D" w:rsidRPr="00026D3D" w:rsidTr="00026D3D">
        <w:trPr>
          <w:trHeight w:val="291"/>
        </w:trPr>
        <w:tc>
          <w:tcPr>
            <w:tcW w:w="704" w:type="dxa"/>
          </w:tcPr>
          <w:p w:rsidR="00026D3D" w:rsidRPr="00026D3D" w:rsidRDefault="00026D3D" w:rsidP="00026D3D">
            <w:pPr>
              <w:widowControl/>
              <w:spacing w:line="240" w:lineRule="exact"/>
              <w:rPr>
                <w:rFonts w:ascii="華康標楷體" w:eastAsia="華康標楷體" w:hAnsi="標楷體" w:hint="eastAsia"/>
                <w:sz w:val="16"/>
                <w:szCs w:val="16"/>
              </w:rPr>
            </w:pPr>
            <w:r w:rsidRPr="00026D3D">
              <w:rPr>
                <w:rFonts w:ascii="華康標楷體" w:eastAsia="華康標楷體" w:hAnsi="標楷體" w:hint="eastAsia"/>
                <w:sz w:val="16"/>
                <w:szCs w:val="16"/>
              </w:rPr>
              <w:t>編號1</w:t>
            </w:r>
          </w:p>
        </w:tc>
        <w:tc>
          <w:tcPr>
            <w:tcW w:w="978" w:type="dxa"/>
          </w:tcPr>
          <w:p w:rsidR="00026D3D" w:rsidRPr="00026D3D" w:rsidRDefault="00026D3D" w:rsidP="00026D3D">
            <w:pPr>
              <w:widowControl/>
              <w:spacing w:line="240" w:lineRule="exact"/>
              <w:rPr>
                <w:rFonts w:ascii="華康標楷體" w:eastAsia="華康標楷體" w:hAnsi="標楷體" w:hint="eastAsia"/>
                <w:sz w:val="16"/>
                <w:szCs w:val="16"/>
              </w:rPr>
            </w:pPr>
            <w:r>
              <w:rPr>
                <w:rFonts w:ascii="華康標楷體" w:eastAsia="華康標楷體" w:hAnsi="標楷體" w:hint="eastAsia"/>
                <w:sz w:val="16"/>
                <w:szCs w:val="16"/>
              </w:rPr>
              <w:t>校長</w:t>
            </w:r>
          </w:p>
        </w:tc>
        <w:tc>
          <w:tcPr>
            <w:tcW w:w="854" w:type="dxa"/>
          </w:tcPr>
          <w:p w:rsidR="00026D3D" w:rsidRPr="00026D3D" w:rsidRDefault="00026D3D" w:rsidP="00026D3D">
            <w:pPr>
              <w:spacing w:line="240" w:lineRule="exact"/>
              <w:rPr>
                <w:sz w:val="16"/>
                <w:szCs w:val="16"/>
              </w:rPr>
            </w:pPr>
            <w:r w:rsidRPr="00026D3D">
              <w:rPr>
                <w:rFonts w:ascii="華康標楷體" w:eastAsia="華康標楷體" w:hAnsi="標楷體" w:hint="eastAsia"/>
                <w:sz w:val="16"/>
                <w:szCs w:val="16"/>
              </w:rPr>
              <w:t>編號</w:t>
            </w:r>
            <w:r w:rsidRPr="00026D3D">
              <w:rPr>
                <w:rFonts w:ascii="華康標楷體" w:eastAsia="華康標楷體" w:hAnsi="標楷體" w:hint="eastAsia"/>
                <w:sz w:val="16"/>
                <w:szCs w:val="16"/>
              </w:rPr>
              <w:t>6</w:t>
            </w:r>
          </w:p>
        </w:tc>
        <w:tc>
          <w:tcPr>
            <w:tcW w:w="830" w:type="dxa"/>
          </w:tcPr>
          <w:p w:rsidR="00026D3D" w:rsidRPr="00026D3D" w:rsidRDefault="00026D3D" w:rsidP="00026D3D">
            <w:pPr>
              <w:widowControl/>
              <w:spacing w:line="240" w:lineRule="exact"/>
              <w:rPr>
                <w:rFonts w:ascii="華康標楷體" w:eastAsia="華康標楷體" w:hAnsi="標楷體" w:hint="eastAsia"/>
                <w:sz w:val="14"/>
                <w:szCs w:val="14"/>
              </w:rPr>
            </w:pPr>
            <w:r w:rsidRPr="00026D3D">
              <w:rPr>
                <w:rFonts w:ascii="華康標楷體" w:eastAsia="華康標楷體" w:hAnsi="標楷體" w:hint="eastAsia"/>
                <w:sz w:val="14"/>
                <w:szCs w:val="14"/>
              </w:rPr>
              <w:t>教務組長</w:t>
            </w:r>
          </w:p>
        </w:tc>
        <w:tc>
          <w:tcPr>
            <w:tcW w:w="854" w:type="dxa"/>
          </w:tcPr>
          <w:p w:rsidR="00026D3D" w:rsidRPr="00026D3D" w:rsidRDefault="00026D3D" w:rsidP="00026D3D">
            <w:pPr>
              <w:spacing w:line="240" w:lineRule="exact"/>
              <w:rPr>
                <w:sz w:val="16"/>
                <w:szCs w:val="16"/>
              </w:rPr>
            </w:pPr>
            <w:r w:rsidRPr="00026D3D">
              <w:rPr>
                <w:rFonts w:ascii="華康標楷體" w:eastAsia="華康標楷體" w:hAnsi="標楷體" w:hint="eastAsia"/>
                <w:sz w:val="16"/>
                <w:szCs w:val="16"/>
              </w:rPr>
              <w:t>編號11</w:t>
            </w:r>
          </w:p>
        </w:tc>
        <w:tc>
          <w:tcPr>
            <w:tcW w:w="830" w:type="dxa"/>
          </w:tcPr>
          <w:p w:rsidR="00026D3D" w:rsidRPr="00026D3D" w:rsidRDefault="00026D3D" w:rsidP="00026D3D">
            <w:pPr>
              <w:widowControl/>
              <w:spacing w:line="240" w:lineRule="exact"/>
              <w:rPr>
                <w:rFonts w:ascii="華康標楷體" w:eastAsia="華康標楷體" w:hAnsi="標楷體" w:hint="eastAsia"/>
                <w:sz w:val="14"/>
                <w:szCs w:val="14"/>
              </w:rPr>
            </w:pPr>
            <w:proofErr w:type="gramStart"/>
            <w:r w:rsidRPr="00026D3D">
              <w:rPr>
                <w:rFonts w:ascii="華康標楷體" w:eastAsia="華康標楷體" w:hAnsi="標楷體" w:hint="eastAsia"/>
                <w:sz w:val="14"/>
                <w:szCs w:val="14"/>
              </w:rPr>
              <w:t>一</w:t>
            </w:r>
            <w:proofErr w:type="gramEnd"/>
            <w:r w:rsidRPr="00026D3D">
              <w:rPr>
                <w:rFonts w:ascii="華康標楷體" w:eastAsia="華康標楷體" w:hAnsi="標楷體" w:hint="eastAsia"/>
                <w:sz w:val="14"/>
                <w:szCs w:val="14"/>
              </w:rPr>
              <w:t>甲級任</w:t>
            </w:r>
          </w:p>
        </w:tc>
        <w:tc>
          <w:tcPr>
            <w:tcW w:w="854" w:type="dxa"/>
          </w:tcPr>
          <w:p w:rsidR="00026D3D" w:rsidRPr="00026D3D" w:rsidRDefault="00026D3D" w:rsidP="00026D3D">
            <w:pPr>
              <w:spacing w:line="240" w:lineRule="exact"/>
              <w:rPr>
                <w:sz w:val="16"/>
                <w:szCs w:val="16"/>
              </w:rPr>
            </w:pPr>
            <w:r w:rsidRPr="00026D3D">
              <w:rPr>
                <w:rFonts w:ascii="華康標楷體" w:eastAsia="華康標楷體" w:hAnsi="標楷體" w:hint="eastAsia"/>
                <w:sz w:val="16"/>
                <w:szCs w:val="16"/>
              </w:rPr>
              <w:t>編號</w:t>
            </w:r>
            <w:r w:rsidRPr="00026D3D">
              <w:rPr>
                <w:rFonts w:ascii="華康標楷體" w:eastAsia="華康標楷體" w:hAnsi="標楷體" w:hint="eastAsia"/>
                <w:sz w:val="16"/>
                <w:szCs w:val="16"/>
              </w:rPr>
              <w:t>16</w:t>
            </w:r>
          </w:p>
        </w:tc>
        <w:tc>
          <w:tcPr>
            <w:tcW w:w="830" w:type="dxa"/>
          </w:tcPr>
          <w:p w:rsidR="00026D3D" w:rsidRPr="00026D3D" w:rsidRDefault="00026D3D" w:rsidP="00026D3D">
            <w:pPr>
              <w:widowControl/>
              <w:spacing w:line="240" w:lineRule="exact"/>
              <w:rPr>
                <w:rFonts w:ascii="華康標楷體" w:eastAsia="華康標楷體" w:hAnsi="標楷體" w:hint="eastAsia"/>
                <w:sz w:val="16"/>
                <w:szCs w:val="16"/>
              </w:rPr>
            </w:pPr>
            <w:r>
              <w:rPr>
                <w:rFonts w:ascii="華康標楷體" w:eastAsia="華康標楷體" w:hAnsi="標楷體" w:hint="eastAsia"/>
                <w:sz w:val="14"/>
                <w:szCs w:val="14"/>
              </w:rPr>
              <w:t>三</w:t>
            </w:r>
            <w:r>
              <w:rPr>
                <w:rFonts w:ascii="華康標楷體" w:eastAsia="華康標楷體" w:hAnsi="標楷體" w:hint="eastAsia"/>
                <w:sz w:val="14"/>
                <w:szCs w:val="14"/>
              </w:rPr>
              <w:t>乙</w:t>
            </w:r>
            <w:r w:rsidRPr="00026D3D">
              <w:rPr>
                <w:rFonts w:ascii="華康標楷體" w:eastAsia="華康標楷體" w:hAnsi="標楷體" w:hint="eastAsia"/>
                <w:sz w:val="14"/>
                <w:szCs w:val="14"/>
              </w:rPr>
              <w:t>級任</w:t>
            </w:r>
          </w:p>
        </w:tc>
        <w:tc>
          <w:tcPr>
            <w:tcW w:w="846" w:type="dxa"/>
          </w:tcPr>
          <w:p w:rsidR="00026D3D" w:rsidRPr="00026D3D" w:rsidRDefault="00026D3D" w:rsidP="00026D3D">
            <w:pPr>
              <w:spacing w:line="240" w:lineRule="exact"/>
              <w:rPr>
                <w:sz w:val="16"/>
                <w:szCs w:val="16"/>
              </w:rPr>
            </w:pPr>
            <w:r w:rsidRPr="00026D3D">
              <w:rPr>
                <w:rFonts w:ascii="華康標楷體" w:eastAsia="華康標楷體" w:hAnsi="標楷體" w:hint="eastAsia"/>
                <w:sz w:val="16"/>
                <w:szCs w:val="16"/>
              </w:rPr>
              <w:t>編號16</w:t>
            </w:r>
          </w:p>
        </w:tc>
        <w:tc>
          <w:tcPr>
            <w:tcW w:w="830" w:type="dxa"/>
          </w:tcPr>
          <w:p w:rsidR="00026D3D" w:rsidRPr="00026D3D" w:rsidRDefault="00F249D4" w:rsidP="00026D3D">
            <w:pPr>
              <w:widowControl/>
              <w:spacing w:line="240" w:lineRule="exact"/>
              <w:rPr>
                <w:rFonts w:ascii="華康標楷體" w:eastAsia="華康標楷體" w:hAnsi="標楷體" w:hint="eastAsia"/>
                <w:sz w:val="14"/>
                <w:szCs w:val="14"/>
              </w:rPr>
            </w:pPr>
            <w:r>
              <w:rPr>
                <w:rFonts w:ascii="華康標楷體" w:eastAsia="華康標楷體" w:hAnsi="標楷體" w:hint="eastAsia"/>
                <w:sz w:val="14"/>
                <w:szCs w:val="14"/>
              </w:rPr>
              <w:t>英語</w:t>
            </w:r>
            <w:r w:rsidR="00026D3D" w:rsidRPr="00026D3D">
              <w:rPr>
                <w:rFonts w:ascii="華康標楷體" w:eastAsia="華康標楷體" w:hAnsi="標楷體" w:hint="eastAsia"/>
                <w:sz w:val="14"/>
                <w:szCs w:val="14"/>
              </w:rPr>
              <w:t>教師</w:t>
            </w:r>
          </w:p>
        </w:tc>
        <w:tc>
          <w:tcPr>
            <w:tcW w:w="830" w:type="dxa"/>
          </w:tcPr>
          <w:p w:rsidR="00026D3D" w:rsidRPr="00026D3D" w:rsidRDefault="00026D3D" w:rsidP="00026D3D">
            <w:pPr>
              <w:spacing w:line="240" w:lineRule="exact"/>
              <w:rPr>
                <w:sz w:val="16"/>
                <w:szCs w:val="16"/>
              </w:rPr>
            </w:pPr>
            <w:r w:rsidRPr="00026D3D">
              <w:rPr>
                <w:rFonts w:ascii="華康標楷體" w:eastAsia="華康標楷體" w:hAnsi="標楷體" w:hint="eastAsia"/>
                <w:sz w:val="16"/>
                <w:szCs w:val="16"/>
              </w:rPr>
              <w:t>編號</w:t>
            </w:r>
            <w:r>
              <w:rPr>
                <w:rFonts w:ascii="華康標楷體" w:eastAsia="華康標楷體" w:hAnsi="標楷體" w:hint="eastAsia"/>
                <w:sz w:val="16"/>
                <w:szCs w:val="16"/>
              </w:rPr>
              <w:t>21</w:t>
            </w:r>
          </w:p>
        </w:tc>
        <w:tc>
          <w:tcPr>
            <w:tcW w:w="830" w:type="dxa"/>
          </w:tcPr>
          <w:p w:rsidR="00026D3D" w:rsidRPr="00026D3D" w:rsidRDefault="00F249D4" w:rsidP="00026D3D">
            <w:pPr>
              <w:widowControl/>
              <w:spacing w:line="240" w:lineRule="exact"/>
              <w:rPr>
                <w:rFonts w:ascii="華康標楷體" w:eastAsia="華康標楷體" w:hAnsi="標楷體" w:hint="eastAsia"/>
                <w:sz w:val="16"/>
                <w:szCs w:val="16"/>
              </w:rPr>
            </w:pPr>
            <w:r>
              <w:rPr>
                <w:rFonts w:ascii="華康標楷體" w:eastAsia="華康標楷體" w:hAnsi="標楷體" w:hint="eastAsia"/>
                <w:sz w:val="16"/>
                <w:szCs w:val="16"/>
              </w:rPr>
              <w:t>教保員</w:t>
            </w:r>
          </w:p>
        </w:tc>
      </w:tr>
      <w:tr w:rsidR="00026D3D" w:rsidRPr="00026D3D" w:rsidTr="00026D3D">
        <w:trPr>
          <w:trHeight w:val="291"/>
        </w:trPr>
        <w:tc>
          <w:tcPr>
            <w:tcW w:w="704" w:type="dxa"/>
          </w:tcPr>
          <w:p w:rsidR="00026D3D" w:rsidRPr="00026D3D" w:rsidRDefault="00026D3D" w:rsidP="00026D3D">
            <w:pPr>
              <w:widowControl/>
              <w:spacing w:line="240" w:lineRule="exact"/>
              <w:rPr>
                <w:rFonts w:ascii="華康標楷體" w:eastAsia="華康標楷體" w:hAnsi="標楷體" w:hint="eastAsia"/>
                <w:sz w:val="16"/>
                <w:szCs w:val="16"/>
              </w:rPr>
            </w:pPr>
            <w:r w:rsidRPr="00026D3D">
              <w:rPr>
                <w:rFonts w:ascii="華康標楷體" w:eastAsia="華康標楷體" w:hAnsi="標楷體" w:hint="eastAsia"/>
                <w:sz w:val="16"/>
                <w:szCs w:val="16"/>
              </w:rPr>
              <w:t>編號2</w:t>
            </w:r>
          </w:p>
        </w:tc>
        <w:tc>
          <w:tcPr>
            <w:tcW w:w="978" w:type="dxa"/>
          </w:tcPr>
          <w:p w:rsidR="00026D3D" w:rsidRPr="00026D3D" w:rsidRDefault="00026D3D" w:rsidP="00026D3D">
            <w:pPr>
              <w:widowControl/>
              <w:spacing w:line="240" w:lineRule="exact"/>
              <w:rPr>
                <w:rFonts w:ascii="華康標楷體" w:eastAsia="華康標楷體" w:hAnsi="標楷體" w:hint="eastAsia"/>
                <w:sz w:val="16"/>
                <w:szCs w:val="16"/>
              </w:rPr>
            </w:pPr>
            <w:r>
              <w:rPr>
                <w:rFonts w:ascii="華康標楷體" w:eastAsia="華康標楷體" w:hAnsi="標楷體" w:hint="eastAsia"/>
                <w:sz w:val="16"/>
                <w:szCs w:val="16"/>
              </w:rPr>
              <w:t>教導主任</w:t>
            </w:r>
          </w:p>
        </w:tc>
        <w:tc>
          <w:tcPr>
            <w:tcW w:w="854" w:type="dxa"/>
          </w:tcPr>
          <w:p w:rsidR="00026D3D" w:rsidRPr="00026D3D" w:rsidRDefault="00026D3D" w:rsidP="00026D3D">
            <w:pPr>
              <w:spacing w:line="240" w:lineRule="exact"/>
              <w:rPr>
                <w:sz w:val="16"/>
                <w:szCs w:val="16"/>
              </w:rPr>
            </w:pPr>
            <w:r w:rsidRPr="00026D3D">
              <w:rPr>
                <w:rFonts w:ascii="華康標楷體" w:eastAsia="華康標楷體" w:hAnsi="標楷體" w:hint="eastAsia"/>
                <w:sz w:val="16"/>
                <w:szCs w:val="16"/>
              </w:rPr>
              <w:t>編號</w:t>
            </w:r>
            <w:r w:rsidRPr="00026D3D">
              <w:rPr>
                <w:rFonts w:ascii="華康標楷體" w:eastAsia="華康標楷體" w:hAnsi="標楷體" w:hint="eastAsia"/>
                <w:sz w:val="16"/>
                <w:szCs w:val="16"/>
              </w:rPr>
              <w:t>7</w:t>
            </w:r>
          </w:p>
        </w:tc>
        <w:tc>
          <w:tcPr>
            <w:tcW w:w="830" w:type="dxa"/>
          </w:tcPr>
          <w:p w:rsidR="00026D3D" w:rsidRPr="00026D3D" w:rsidRDefault="00026D3D" w:rsidP="00026D3D">
            <w:pPr>
              <w:widowControl/>
              <w:spacing w:line="240" w:lineRule="exact"/>
              <w:rPr>
                <w:rFonts w:ascii="華康標楷體" w:eastAsia="華康標楷體" w:hAnsi="標楷體" w:hint="eastAsia"/>
                <w:sz w:val="14"/>
                <w:szCs w:val="14"/>
              </w:rPr>
            </w:pPr>
            <w:r w:rsidRPr="00026D3D">
              <w:rPr>
                <w:rFonts w:ascii="華康標楷體" w:eastAsia="華康標楷體" w:hAnsi="標楷體" w:hint="eastAsia"/>
                <w:sz w:val="14"/>
                <w:szCs w:val="14"/>
              </w:rPr>
              <w:t>學</w:t>
            </w:r>
            <w:proofErr w:type="gramStart"/>
            <w:r w:rsidRPr="00026D3D">
              <w:rPr>
                <w:rFonts w:ascii="華康標楷體" w:eastAsia="華康標楷體" w:hAnsi="標楷體" w:hint="eastAsia"/>
                <w:sz w:val="14"/>
                <w:szCs w:val="14"/>
              </w:rPr>
              <w:t>務</w:t>
            </w:r>
            <w:proofErr w:type="gramEnd"/>
            <w:r w:rsidRPr="00026D3D">
              <w:rPr>
                <w:rFonts w:ascii="華康標楷體" w:eastAsia="華康標楷體" w:hAnsi="標楷體" w:hint="eastAsia"/>
                <w:sz w:val="14"/>
                <w:szCs w:val="14"/>
              </w:rPr>
              <w:t>組長</w:t>
            </w:r>
          </w:p>
        </w:tc>
        <w:tc>
          <w:tcPr>
            <w:tcW w:w="854" w:type="dxa"/>
          </w:tcPr>
          <w:p w:rsidR="00026D3D" w:rsidRPr="00026D3D" w:rsidRDefault="00026D3D" w:rsidP="00026D3D">
            <w:pPr>
              <w:spacing w:line="240" w:lineRule="exact"/>
              <w:rPr>
                <w:sz w:val="16"/>
                <w:szCs w:val="16"/>
              </w:rPr>
            </w:pPr>
            <w:r w:rsidRPr="00026D3D">
              <w:rPr>
                <w:rFonts w:ascii="華康標楷體" w:eastAsia="華康標楷體" w:hAnsi="標楷體" w:hint="eastAsia"/>
                <w:sz w:val="16"/>
                <w:szCs w:val="16"/>
              </w:rPr>
              <w:t>編號12</w:t>
            </w:r>
          </w:p>
        </w:tc>
        <w:tc>
          <w:tcPr>
            <w:tcW w:w="830" w:type="dxa"/>
          </w:tcPr>
          <w:p w:rsidR="00026D3D" w:rsidRPr="00026D3D" w:rsidRDefault="00026D3D" w:rsidP="00026D3D">
            <w:pPr>
              <w:widowControl/>
              <w:spacing w:line="240" w:lineRule="exact"/>
              <w:rPr>
                <w:rFonts w:ascii="華康標楷體" w:eastAsia="華康標楷體" w:hAnsi="標楷體" w:hint="eastAsia"/>
                <w:sz w:val="16"/>
                <w:szCs w:val="16"/>
              </w:rPr>
            </w:pPr>
            <w:proofErr w:type="gramStart"/>
            <w:r w:rsidRPr="00026D3D">
              <w:rPr>
                <w:rFonts w:ascii="華康標楷體" w:eastAsia="華康標楷體" w:hAnsi="標楷體" w:hint="eastAsia"/>
                <w:sz w:val="14"/>
                <w:szCs w:val="14"/>
              </w:rPr>
              <w:t>一</w:t>
            </w:r>
            <w:proofErr w:type="gramEnd"/>
            <w:r>
              <w:rPr>
                <w:rFonts w:ascii="華康標楷體" w:eastAsia="華康標楷體" w:hAnsi="標楷體" w:hint="eastAsia"/>
                <w:sz w:val="14"/>
                <w:szCs w:val="14"/>
              </w:rPr>
              <w:t>乙</w:t>
            </w:r>
            <w:r w:rsidRPr="00026D3D">
              <w:rPr>
                <w:rFonts w:ascii="華康標楷體" w:eastAsia="華康標楷體" w:hAnsi="標楷體" w:hint="eastAsia"/>
                <w:sz w:val="14"/>
                <w:szCs w:val="14"/>
              </w:rPr>
              <w:t>級任</w:t>
            </w:r>
          </w:p>
        </w:tc>
        <w:tc>
          <w:tcPr>
            <w:tcW w:w="854" w:type="dxa"/>
          </w:tcPr>
          <w:p w:rsidR="00026D3D" w:rsidRPr="00026D3D" w:rsidRDefault="00026D3D" w:rsidP="00026D3D">
            <w:pPr>
              <w:spacing w:line="240" w:lineRule="exact"/>
              <w:rPr>
                <w:sz w:val="16"/>
                <w:szCs w:val="16"/>
              </w:rPr>
            </w:pPr>
            <w:r w:rsidRPr="00026D3D">
              <w:rPr>
                <w:rFonts w:ascii="華康標楷體" w:eastAsia="華康標楷體" w:hAnsi="標楷體" w:hint="eastAsia"/>
                <w:sz w:val="16"/>
                <w:szCs w:val="16"/>
              </w:rPr>
              <w:t>編號</w:t>
            </w:r>
            <w:r w:rsidRPr="00026D3D">
              <w:rPr>
                <w:rFonts w:ascii="華康標楷體" w:eastAsia="華康標楷體" w:hAnsi="標楷體" w:hint="eastAsia"/>
                <w:sz w:val="16"/>
                <w:szCs w:val="16"/>
              </w:rPr>
              <w:t>17</w:t>
            </w:r>
          </w:p>
        </w:tc>
        <w:tc>
          <w:tcPr>
            <w:tcW w:w="830" w:type="dxa"/>
          </w:tcPr>
          <w:p w:rsidR="00026D3D" w:rsidRPr="00026D3D" w:rsidRDefault="00026D3D" w:rsidP="00026D3D">
            <w:pPr>
              <w:widowControl/>
              <w:spacing w:line="240" w:lineRule="exact"/>
              <w:rPr>
                <w:rFonts w:ascii="華康標楷體" w:eastAsia="華康標楷體" w:hAnsi="標楷體" w:hint="eastAsia"/>
                <w:sz w:val="16"/>
                <w:szCs w:val="16"/>
              </w:rPr>
            </w:pPr>
            <w:r>
              <w:rPr>
                <w:rFonts w:ascii="華康標楷體" w:eastAsia="華康標楷體" w:hAnsi="標楷體" w:hint="eastAsia"/>
                <w:sz w:val="14"/>
                <w:szCs w:val="14"/>
              </w:rPr>
              <w:t>四</w:t>
            </w:r>
            <w:r w:rsidRPr="00026D3D">
              <w:rPr>
                <w:rFonts w:ascii="華康標楷體" w:eastAsia="華康標楷體" w:hAnsi="標楷體" w:hint="eastAsia"/>
                <w:sz w:val="14"/>
                <w:szCs w:val="14"/>
              </w:rPr>
              <w:t>甲級任</w:t>
            </w:r>
          </w:p>
        </w:tc>
        <w:tc>
          <w:tcPr>
            <w:tcW w:w="846" w:type="dxa"/>
          </w:tcPr>
          <w:p w:rsidR="00026D3D" w:rsidRPr="00026D3D" w:rsidRDefault="00026D3D" w:rsidP="00026D3D">
            <w:pPr>
              <w:spacing w:line="240" w:lineRule="exact"/>
              <w:rPr>
                <w:sz w:val="16"/>
                <w:szCs w:val="16"/>
              </w:rPr>
            </w:pPr>
            <w:r w:rsidRPr="00026D3D">
              <w:rPr>
                <w:rFonts w:ascii="華康標楷體" w:eastAsia="華康標楷體" w:hAnsi="標楷體" w:hint="eastAsia"/>
                <w:sz w:val="16"/>
                <w:szCs w:val="16"/>
              </w:rPr>
              <w:t>編號17</w:t>
            </w:r>
          </w:p>
        </w:tc>
        <w:tc>
          <w:tcPr>
            <w:tcW w:w="830" w:type="dxa"/>
          </w:tcPr>
          <w:p w:rsidR="00026D3D" w:rsidRPr="00026D3D" w:rsidRDefault="00F249D4" w:rsidP="00026D3D">
            <w:pPr>
              <w:widowControl/>
              <w:spacing w:line="240" w:lineRule="exact"/>
              <w:rPr>
                <w:rFonts w:ascii="華康標楷體" w:eastAsia="華康標楷體" w:hAnsi="標楷體" w:hint="eastAsia"/>
                <w:sz w:val="16"/>
                <w:szCs w:val="16"/>
              </w:rPr>
            </w:pPr>
            <w:r>
              <w:rPr>
                <w:rFonts w:ascii="華康標楷體" w:eastAsia="華康標楷體" w:hAnsi="標楷體" w:hint="eastAsia"/>
                <w:sz w:val="14"/>
                <w:szCs w:val="14"/>
              </w:rPr>
              <w:t>自然</w:t>
            </w:r>
            <w:r w:rsidR="00026D3D" w:rsidRPr="00026D3D">
              <w:rPr>
                <w:rFonts w:ascii="華康標楷體" w:eastAsia="華康標楷體" w:hAnsi="標楷體" w:hint="eastAsia"/>
                <w:sz w:val="14"/>
                <w:szCs w:val="14"/>
              </w:rPr>
              <w:t>教師</w:t>
            </w:r>
          </w:p>
        </w:tc>
        <w:tc>
          <w:tcPr>
            <w:tcW w:w="830" w:type="dxa"/>
          </w:tcPr>
          <w:p w:rsidR="00026D3D" w:rsidRPr="00026D3D" w:rsidRDefault="00026D3D" w:rsidP="00026D3D">
            <w:pPr>
              <w:spacing w:line="240" w:lineRule="exact"/>
              <w:rPr>
                <w:sz w:val="16"/>
                <w:szCs w:val="16"/>
              </w:rPr>
            </w:pPr>
            <w:r w:rsidRPr="00026D3D">
              <w:rPr>
                <w:rFonts w:ascii="華康標楷體" w:eastAsia="華康標楷體" w:hAnsi="標楷體" w:hint="eastAsia"/>
                <w:sz w:val="16"/>
                <w:szCs w:val="16"/>
              </w:rPr>
              <w:t>編號</w:t>
            </w:r>
            <w:r>
              <w:rPr>
                <w:rFonts w:ascii="華康標楷體" w:eastAsia="華康標楷體" w:hAnsi="標楷體" w:hint="eastAsia"/>
                <w:sz w:val="16"/>
                <w:szCs w:val="16"/>
              </w:rPr>
              <w:t>22</w:t>
            </w:r>
          </w:p>
        </w:tc>
        <w:tc>
          <w:tcPr>
            <w:tcW w:w="830" w:type="dxa"/>
          </w:tcPr>
          <w:p w:rsidR="00026D3D" w:rsidRPr="00F249D4" w:rsidRDefault="00F249D4" w:rsidP="00026D3D">
            <w:pPr>
              <w:widowControl/>
              <w:spacing w:line="240" w:lineRule="exact"/>
              <w:rPr>
                <w:rFonts w:ascii="華康標楷體" w:eastAsia="華康標楷體" w:hAnsi="標楷體" w:hint="eastAsia"/>
                <w:sz w:val="14"/>
                <w:szCs w:val="14"/>
              </w:rPr>
            </w:pPr>
            <w:r w:rsidRPr="00F249D4">
              <w:rPr>
                <w:rFonts w:ascii="華康標楷體" w:eastAsia="華康標楷體" w:hAnsi="標楷體" w:hint="eastAsia"/>
                <w:sz w:val="14"/>
                <w:szCs w:val="14"/>
              </w:rPr>
              <w:t>幼</w:t>
            </w:r>
            <w:proofErr w:type="gramStart"/>
            <w:r w:rsidRPr="00F249D4">
              <w:rPr>
                <w:rFonts w:ascii="華康標楷體" w:eastAsia="華康標楷體" w:hAnsi="標楷體" w:hint="eastAsia"/>
                <w:sz w:val="14"/>
                <w:szCs w:val="14"/>
              </w:rPr>
              <w:t>特</w:t>
            </w:r>
            <w:proofErr w:type="gramEnd"/>
            <w:r w:rsidRPr="00F249D4">
              <w:rPr>
                <w:rFonts w:ascii="華康標楷體" w:eastAsia="華康標楷體" w:hAnsi="標楷體" w:hint="eastAsia"/>
                <w:sz w:val="14"/>
                <w:szCs w:val="14"/>
              </w:rPr>
              <w:t>教師</w:t>
            </w:r>
          </w:p>
        </w:tc>
      </w:tr>
      <w:tr w:rsidR="00026D3D" w:rsidRPr="00026D3D" w:rsidTr="00026D3D">
        <w:trPr>
          <w:trHeight w:val="291"/>
        </w:trPr>
        <w:tc>
          <w:tcPr>
            <w:tcW w:w="704" w:type="dxa"/>
          </w:tcPr>
          <w:p w:rsidR="00026D3D" w:rsidRPr="00026D3D" w:rsidRDefault="00026D3D" w:rsidP="00026D3D">
            <w:pPr>
              <w:spacing w:line="240" w:lineRule="exact"/>
              <w:rPr>
                <w:sz w:val="16"/>
                <w:szCs w:val="16"/>
              </w:rPr>
            </w:pPr>
            <w:r w:rsidRPr="00026D3D">
              <w:rPr>
                <w:rFonts w:ascii="華康標楷體" w:eastAsia="華康標楷體" w:hAnsi="標楷體" w:hint="eastAsia"/>
                <w:sz w:val="16"/>
                <w:szCs w:val="16"/>
              </w:rPr>
              <w:t>編號3</w:t>
            </w:r>
          </w:p>
        </w:tc>
        <w:tc>
          <w:tcPr>
            <w:tcW w:w="978" w:type="dxa"/>
          </w:tcPr>
          <w:p w:rsidR="00026D3D" w:rsidRPr="00026D3D" w:rsidRDefault="00026D3D" w:rsidP="00026D3D">
            <w:pPr>
              <w:widowControl/>
              <w:spacing w:line="240" w:lineRule="exact"/>
              <w:rPr>
                <w:rFonts w:ascii="華康標楷體" w:eastAsia="華康標楷體" w:hAnsi="標楷體" w:hint="eastAsia"/>
                <w:sz w:val="16"/>
                <w:szCs w:val="16"/>
              </w:rPr>
            </w:pPr>
            <w:r>
              <w:rPr>
                <w:rFonts w:ascii="華康標楷體" w:eastAsia="華康標楷體" w:hAnsi="標楷體" w:hint="eastAsia"/>
                <w:sz w:val="16"/>
                <w:szCs w:val="16"/>
              </w:rPr>
              <w:t>總務主任</w:t>
            </w:r>
          </w:p>
        </w:tc>
        <w:tc>
          <w:tcPr>
            <w:tcW w:w="854" w:type="dxa"/>
          </w:tcPr>
          <w:p w:rsidR="00026D3D" w:rsidRPr="00026D3D" w:rsidRDefault="00026D3D" w:rsidP="00026D3D">
            <w:pPr>
              <w:spacing w:line="240" w:lineRule="exact"/>
              <w:rPr>
                <w:sz w:val="16"/>
                <w:szCs w:val="16"/>
              </w:rPr>
            </w:pPr>
            <w:r w:rsidRPr="00026D3D">
              <w:rPr>
                <w:rFonts w:ascii="華康標楷體" w:eastAsia="華康標楷體" w:hAnsi="標楷體" w:hint="eastAsia"/>
                <w:sz w:val="16"/>
                <w:szCs w:val="16"/>
              </w:rPr>
              <w:t>編號</w:t>
            </w:r>
            <w:r w:rsidRPr="00026D3D">
              <w:rPr>
                <w:rFonts w:ascii="華康標楷體" w:eastAsia="華康標楷體" w:hAnsi="標楷體" w:hint="eastAsia"/>
                <w:sz w:val="16"/>
                <w:szCs w:val="16"/>
              </w:rPr>
              <w:t>8</w:t>
            </w:r>
          </w:p>
        </w:tc>
        <w:tc>
          <w:tcPr>
            <w:tcW w:w="830" w:type="dxa"/>
          </w:tcPr>
          <w:p w:rsidR="00026D3D" w:rsidRPr="00026D3D" w:rsidRDefault="00026D3D" w:rsidP="00026D3D">
            <w:pPr>
              <w:widowControl/>
              <w:spacing w:line="240" w:lineRule="exact"/>
              <w:rPr>
                <w:rFonts w:ascii="華康標楷體" w:eastAsia="華康標楷體" w:hAnsi="標楷體" w:hint="eastAsia"/>
                <w:sz w:val="18"/>
                <w:szCs w:val="18"/>
              </w:rPr>
            </w:pPr>
            <w:r w:rsidRPr="00026D3D">
              <w:rPr>
                <w:rFonts w:ascii="華康標楷體" w:eastAsia="華康標楷體" w:hAnsi="標楷體" w:hint="eastAsia"/>
                <w:sz w:val="18"/>
                <w:szCs w:val="18"/>
              </w:rPr>
              <w:t>護理師</w:t>
            </w:r>
          </w:p>
        </w:tc>
        <w:tc>
          <w:tcPr>
            <w:tcW w:w="854" w:type="dxa"/>
          </w:tcPr>
          <w:p w:rsidR="00026D3D" w:rsidRPr="00026D3D" w:rsidRDefault="00026D3D" w:rsidP="00026D3D">
            <w:pPr>
              <w:spacing w:line="240" w:lineRule="exact"/>
              <w:rPr>
                <w:sz w:val="16"/>
                <w:szCs w:val="16"/>
              </w:rPr>
            </w:pPr>
            <w:r w:rsidRPr="00026D3D">
              <w:rPr>
                <w:rFonts w:ascii="華康標楷體" w:eastAsia="華康標楷體" w:hAnsi="標楷體" w:hint="eastAsia"/>
                <w:sz w:val="16"/>
                <w:szCs w:val="16"/>
              </w:rPr>
              <w:t>編號13</w:t>
            </w:r>
          </w:p>
        </w:tc>
        <w:tc>
          <w:tcPr>
            <w:tcW w:w="830" w:type="dxa"/>
          </w:tcPr>
          <w:p w:rsidR="00026D3D" w:rsidRPr="00026D3D" w:rsidRDefault="00026D3D" w:rsidP="00026D3D">
            <w:pPr>
              <w:widowControl/>
              <w:spacing w:line="240" w:lineRule="exact"/>
              <w:rPr>
                <w:rFonts w:ascii="華康標楷體" w:eastAsia="華康標楷體" w:hAnsi="標楷體" w:hint="eastAsia"/>
                <w:sz w:val="16"/>
                <w:szCs w:val="16"/>
              </w:rPr>
            </w:pPr>
            <w:r>
              <w:rPr>
                <w:rFonts w:ascii="華康標楷體" w:eastAsia="華康標楷體" w:hAnsi="標楷體" w:hint="eastAsia"/>
                <w:sz w:val="14"/>
                <w:szCs w:val="14"/>
              </w:rPr>
              <w:t>二</w:t>
            </w:r>
            <w:r w:rsidRPr="00026D3D">
              <w:rPr>
                <w:rFonts w:ascii="華康標楷體" w:eastAsia="華康標楷體" w:hAnsi="標楷體" w:hint="eastAsia"/>
                <w:sz w:val="14"/>
                <w:szCs w:val="14"/>
              </w:rPr>
              <w:t>甲級任</w:t>
            </w:r>
          </w:p>
        </w:tc>
        <w:tc>
          <w:tcPr>
            <w:tcW w:w="854" w:type="dxa"/>
          </w:tcPr>
          <w:p w:rsidR="00026D3D" w:rsidRPr="00026D3D" w:rsidRDefault="00026D3D" w:rsidP="00026D3D">
            <w:pPr>
              <w:spacing w:line="240" w:lineRule="exact"/>
              <w:rPr>
                <w:sz w:val="16"/>
                <w:szCs w:val="16"/>
              </w:rPr>
            </w:pPr>
            <w:r w:rsidRPr="00026D3D">
              <w:rPr>
                <w:rFonts w:ascii="華康標楷體" w:eastAsia="華康標楷體" w:hAnsi="標楷體" w:hint="eastAsia"/>
                <w:sz w:val="16"/>
                <w:szCs w:val="16"/>
              </w:rPr>
              <w:t>編號</w:t>
            </w:r>
            <w:r w:rsidRPr="00026D3D">
              <w:rPr>
                <w:rFonts w:ascii="華康標楷體" w:eastAsia="華康標楷體" w:hAnsi="標楷體" w:hint="eastAsia"/>
                <w:sz w:val="16"/>
                <w:szCs w:val="16"/>
              </w:rPr>
              <w:t>18</w:t>
            </w:r>
          </w:p>
        </w:tc>
        <w:tc>
          <w:tcPr>
            <w:tcW w:w="830" w:type="dxa"/>
          </w:tcPr>
          <w:p w:rsidR="00026D3D" w:rsidRPr="00026D3D" w:rsidRDefault="00026D3D" w:rsidP="00026D3D">
            <w:pPr>
              <w:widowControl/>
              <w:spacing w:line="240" w:lineRule="exact"/>
              <w:rPr>
                <w:rFonts w:ascii="華康標楷體" w:eastAsia="華康標楷體" w:hAnsi="標楷體" w:hint="eastAsia"/>
                <w:sz w:val="16"/>
                <w:szCs w:val="16"/>
              </w:rPr>
            </w:pPr>
            <w:r>
              <w:rPr>
                <w:rFonts w:ascii="華康標楷體" w:eastAsia="華康標楷體" w:hAnsi="標楷體" w:hint="eastAsia"/>
                <w:sz w:val="14"/>
                <w:szCs w:val="14"/>
              </w:rPr>
              <w:t>五</w:t>
            </w:r>
            <w:r w:rsidRPr="00026D3D">
              <w:rPr>
                <w:rFonts w:ascii="華康標楷體" w:eastAsia="華康標楷體" w:hAnsi="標楷體" w:hint="eastAsia"/>
                <w:sz w:val="14"/>
                <w:szCs w:val="14"/>
              </w:rPr>
              <w:t>甲級任</w:t>
            </w:r>
          </w:p>
        </w:tc>
        <w:tc>
          <w:tcPr>
            <w:tcW w:w="846" w:type="dxa"/>
          </w:tcPr>
          <w:p w:rsidR="00026D3D" w:rsidRPr="00026D3D" w:rsidRDefault="00026D3D" w:rsidP="00026D3D">
            <w:pPr>
              <w:spacing w:line="240" w:lineRule="exact"/>
              <w:rPr>
                <w:sz w:val="16"/>
                <w:szCs w:val="16"/>
              </w:rPr>
            </w:pPr>
            <w:r w:rsidRPr="00026D3D">
              <w:rPr>
                <w:rFonts w:ascii="華康標楷體" w:eastAsia="華康標楷體" w:hAnsi="標楷體" w:hint="eastAsia"/>
                <w:sz w:val="16"/>
                <w:szCs w:val="16"/>
              </w:rPr>
              <w:t>編號18</w:t>
            </w:r>
          </w:p>
        </w:tc>
        <w:tc>
          <w:tcPr>
            <w:tcW w:w="830" w:type="dxa"/>
          </w:tcPr>
          <w:p w:rsidR="00026D3D" w:rsidRPr="00026D3D" w:rsidRDefault="00F249D4" w:rsidP="00026D3D">
            <w:pPr>
              <w:widowControl/>
              <w:spacing w:line="240" w:lineRule="exact"/>
              <w:rPr>
                <w:rFonts w:ascii="華康標楷體" w:eastAsia="華康標楷體" w:hAnsi="標楷體" w:hint="eastAsia"/>
                <w:sz w:val="16"/>
                <w:szCs w:val="16"/>
              </w:rPr>
            </w:pPr>
            <w:r>
              <w:rPr>
                <w:rFonts w:ascii="華康標楷體" w:eastAsia="華康標楷體" w:hAnsi="標楷體" w:hint="eastAsia"/>
                <w:sz w:val="14"/>
                <w:szCs w:val="14"/>
              </w:rPr>
              <w:t>音樂</w:t>
            </w:r>
            <w:r w:rsidR="00026D3D" w:rsidRPr="00026D3D">
              <w:rPr>
                <w:rFonts w:ascii="華康標楷體" w:eastAsia="華康標楷體" w:hAnsi="標楷體" w:hint="eastAsia"/>
                <w:sz w:val="14"/>
                <w:szCs w:val="14"/>
              </w:rPr>
              <w:t>教師</w:t>
            </w:r>
          </w:p>
        </w:tc>
        <w:tc>
          <w:tcPr>
            <w:tcW w:w="830" w:type="dxa"/>
          </w:tcPr>
          <w:p w:rsidR="00026D3D" w:rsidRPr="00026D3D" w:rsidRDefault="00026D3D" w:rsidP="00026D3D">
            <w:pPr>
              <w:spacing w:line="240" w:lineRule="exact"/>
              <w:rPr>
                <w:sz w:val="16"/>
                <w:szCs w:val="16"/>
              </w:rPr>
            </w:pPr>
            <w:r w:rsidRPr="00026D3D">
              <w:rPr>
                <w:rFonts w:ascii="華康標楷體" w:eastAsia="華康標楷體" w:hAnsi="標楷體" w:hint="eastAsia"/>
                <w:sz w:val="16"/>
                <w:szCs w:val="16"/>
              </w:rPr>
              <w:t>編號</w:t>
            </w:r>
            <w:r>
              <w:rPr>
                <w:rFonts w:ascii="華康標楷體" w:eastAsia="華康標楷體" w:hAnsi="標楷體" w:hint="eastAsia"/>
                <w:sz w:val="16"/>
                <w:szCs w:val="16"/>
              </w:rPr>
              <w:t>23</w:t>
            </w:r>
          </w:p>
        </w:tc>
        <w:tc>
          <w:tcPr>
            <w:tcW w:w="830" w:type="dxa"/>
          </w:tcPr>
          <w:p w:rsidR="00026D3D" w:rsidRPr="00F249D4" w:rsidRDefault="00F249D4" w:rsidP="00026D3D">
            <w:pPr>
              <w:widowControl/>
              <w:spacing w:line="240" w:lineRule="exact"/>
              <w:rPr>
                <w:rFonts w:ascii="華康標楷體" w:eastAsia="華康標楷體" w:hAnsi="標楷體" w:hint="eastAsia"/>
                <w:sz w:val="14"/>
                <w:szCs w:val="14"/>
              </w:rPr>
            </w:pPr>
            <w:r w:rsidRPr="00F249D4">
              <w:rPr>
                <w:rFonts w:ascii="華康標楷體" w:eastAsia="華康標楷體" w:hAnsi="標楷體" w:hint="eastAsia"/>
                <w:sz w:val="14"/>
                <w:szCs w:val="14"/>
              </w:rPr>
              <w:t>幼</w:t>
            </w:r>
            <w:proofErr w:type="gramStart"/>
            <w:r w:rsidRPr="00F249D4">
              <w:rPr>
                <w:rFonts w:ascii="華康標楷體" w:eastAsia="華康標楷體" w:hAnsi="標楷體" w:hint="eastAsia"/>
                <w:sz w:val="14"/>
                <w:szCs w:val="14"/>
              </w:rPr>
              <w:t>特</w:t>
            </w:r>
            <w:proofErr w:type="gramEnd"/>
            <w:r w:rsidRPr="00F249D4">
              <w:rPr>
                <w:rFonts w:ascii="華康標楷體" w:eastAsia="華康標楷體" w:hAnsi="標楷體" w:hint="eastAsia"/>
                <w:sz w:val="14"/>
                <w:szCs w:val="14"/>
              </w:rPr>
              <w:t>教師</w:t>
            </w:r>
          </w:p>
        </w:tc>
      </w:tr>
      <w:tr w:rsidR="00026D3D" w:rsidRPr="00026D3D" w:rsidTr="00026D3D">
        <w:trPr>
          <w:trHeight w:val="291"/>
        </w:trPr>
        <w:tc>
          <w:tcPr>
            <w:tcW w:w="704" w:type="dxa"/>
          </w:tcPr>
          <w:p w:rsidR="00026D3D" w:rsidRPr="00026D3D" w:rsidRDefault="00026D3D" w:rsidP="00026D3D">
            <w:pPr>
              <w:spacing w:line="240" w:lineRule="exact"/>
              <w:rPr>
                <w:sz w:val="16"/>
                <w:szCs w:val="16"/>
              </w:rPr>
            </w:pPr>
            <w:r w:rsidRPr="00026D3D">
              <w:rPr>
                <w:rFonts w:ascii="華康標楷體" w:eastAsia="華康標楷體" w:hAnsi="標楷體" w:hint="eastAsia"/>
                <w:sz w:val="16"/>
                <w:szCs w:val="16"/>
              </w:rPr>
              <w:t>編號4</w:t>
            </w:r>
          </w:p>
        </w:tc>
        <w:tc>
          <w:tcPr>
            <w:tcW w:w="978" w:type="dxa"/>
          </w:tcPr>
          <w:p w:rsidR="00026D3D" w:rsidRPr="00026D3D" w:rsidRDefault="00026D3D" w:rsidP="00026D3D">
            <w:pPr>
              <w:widowControl/>
              <w:spacing w:line="240" w:lineRule="exact"/>
              <w:rPr>
                <w:rFonts w:ascii="華康標楷體" w:eastAsia="華康標楷體" w:hAnsi="標楷體" w:hint="eastAsia"/>
                <w:sz w:val="16"/>
                <w:szCs w:val="16"/>
              </w:rPr>
            </w:pPr>
            <w:r>
              <w:rPr>
                <w:rFonts w:ascii="華康標楷體" w:eastAsia="華康標楷體" w:hAnsi="標楷體" w:hint="eastAsia"/>
                <w:sz w:val="16"/>
                <w:szCs w:val="16"/>
              </w:rPr>
              <w:t>人事主任</w:t>
            </w:r>
          </w:p>
        </w:tc>
        <w:tc>
          <w:tcPr>
            <w:tcW w:w="854" w:type="dxa"/>
          </w:tcPr>
          <w:p w:rsidR="00026D3D" w:rsidRPr="00026D3D" w:rsidRDefault="00026D3D" w:rsidP="00026D3D">
            <w:pPr>
              <w:spacing w:line="240" w:lineRule="exact"/>
              <w:rPr>
                <w:sz w:val="16"/>
                <w:szCs w:val="16"/>
              </w:rPr>
            </w:pPr>
            <w:r w:rsidRPr="00026D3D">
              <w:rPr>
                <w:rFonts w:ascii="華康標楷體" w:eastAsia="華康標楷體" w:hAnsi="標楷體" w:hint="eastAsia"/>
                <w:sz w:val="16"/>
                <w:szCs w:val="16"/>
              </w:rPr>
              <w:t>編號</w:t>
            </w:r>
            <w:r w:rsidRPr="00026D3D">
              <w:rPr>
                <w:rFonts w:ascii="華康標楷體" w:eastAsia="華康標楷體" w:hAnsi="標楷體" w:hint="eastAsia"/>
                <w:sz w:val="16"/>
                <w:szCs w:val="16"/>
              </w:rPr>
              <w:t>9</w:t>
            </w:r>
          </w:p>
        </w:tc>
        <w:tc>
          <w:tcPr>
            <w:tcW w:w="830" w:type="dxa"/>
          </w:tcPr>
          <w:p w:rsidR="00026D3D" w:rsidRPr="00026D3D" w:rsidRDefault="00026D3D" w:rsidP="00026D3D">
            <w:pPr>
              <w:widowControl/>
              <w:spacing w:line="240" w:lineRule="exact"/>
              <w:rPr>
                <w:rFonts w:ascii="華康標楷體" w:eastAsia="華康標楷體" w:hAnsi="標楷體" w:hint="eastAsia"/>
                <w:sz w:val="16"/>
                <w:szCs w:val="16"/>
              </w:rPr>
            </w:pPr>
            <w:r w:rsidRPr="00026D3D">
              <w:rPr>
                <w:rFonts w:ascii="華康標楷體" w:eastAsia="華康標楷體" w:hAnsi="標楷體" w:hint="eastAsia"/>
                <w:sz w:val="16"/>
                <w:szCs w:val="16"/>
              </w:rPr>
              <w:t>幹事</w:t>
            </w:r>
          </w:p>
        </w:tc>
        <w:tc>
          <w:tcPr>
            <w:tcW w:w="854" w:type="dxa"/>
          </w:tcPr>
          <w:p w:rsidR="00026D3D" w:rsidRPr="00026D3D" w:rsidRDefault="00026D3D" w:rsidP="00026D3D">
            <w:pPr>
              <w:widowControl/>
              <w:spacing w:line="240" w:lineRule="exact"/>
              <w:rPr>
                <w:rFonts w:ascii="華康標楷體" w:eastAsia="華康標楷體" w:hAnsi="標楷體" w:hint="eastAsia"/>
                <w:sz w:val="16"/>
                <w:szCs w:val="16"/>
              </w:rPr>
            </w:pPr>
            <w:r w:rsidRPr="00026D3D">
              <w:rPr>
                <w:rFonts w:ascii="華康標楷體" w:eastAsia="華康標楷體" w:hAnsi="標楷體" w:hint="eastAsia"/>
                <w:sz w:val="16"/>
                <w:szCs w:val="16"/>
              </w:rPr>
              <w:t>編號14</w:t>
            </w:r>
          </w:p>
        </w:tc>
        <w:tc>
          <w:tcPr>
            <w:tcW w:w="830" w:type="dxa"/>
          </w:tcPr>
          <w:p w:rsidR="00026D3D" w:rsidRPr="00026D3D" w:rsidRDefault="00026D3D" w:rsidP="00026D3D">
            <w:pPr>
              <w:widowControl/>
              <w:spacing w:line="240" w:lineRule="exact"/>
              <w:rPr>
                <w:rFonts w:ascii="華康標楷體" w:eastAsia="華康標楷體" w:hAnsi="標楷體" w:hint="eastAsia"/>
                <w:sz w:val="16"/>
                <w:szCs w:val="16"/>
              </w:rPr>
            </w:pPr>
            <w:r>
              <w:rPr>
                <w:rFonts w:ascii="華康標楷體" w:eastAsia="華康標楷體" w:hAnsi="標楷體" w:hint="eastAsia"/>
                <w:sz w:val="14"/>
                <w:szCs w:val="14"/>
              </w:rPr>
              <w:t>二</w:t>
            </w:r>
            <w:r>
              <w:rPr>
                <w:rFonts w:ascii="華康標楷體" w:eastAsia="華康標楷體" w:hAnsi="標楷體" w:hint="eastAsia"/>
                <w:sz w:val="14"/>
                <w:szCs w:val="14"/>
              </w:rPr>
              <w:t>乙</w:t>
            </w:r>
            <w:r w:rsidRPr="00026D3D">
              <w:rPr>
                <w:rFonts w:ascii="華康標楷體" w:eastAsia="華康標楷體" w:hAnsi="標楷體" w:hint="eastAsia"/>
                <w:sz w:val="14"/>
                <w:szCs w:val="14"/>
              </w:rPr>
              <w:t>級任</w:t>
            </w:r>
          </w:p>
        </w:tc>
        <w:tc>
          <w:tcPr>
            <w:tcW w:w="854" w:type="dxa"/>
          </w:tcPr>
          <w:p w:rsidR="00026D3D" w:rsidRPr="00026D3D" w:rsidRDefault="00026D3D" w:rsidP="00026D3D">
            <w:pPr>
              <w:widowControl/>
              <w:spacing w:line="240" w:lineRule="exact"/>
              <w:rPr>
                <w:rFonts w:ascii="華康標楷體" w:eastAsia="華康標楷體" w:hAnsi="標楷體" w:hint="eastAsia"/>
                <w:sz w:val="16"/>
                <w:szCs w:val="16"/>
              </w:rPr>
            </w:pPr>
            <w:r w:rsidRPr="00026D3D">
              <w:rPr>
                <w:rFonts w:ascii="華康標楷體" w:eastAsia="華康標楷體" w:hAnsi="標楷體" w:hint="eastAsia"/>
                <w:sz w:val="16"/>
                <w:szCs w:val="16"/>
              </w:rPr>
              <w:t>編號</w:t>
            </w:r>
            <w:r w:rsidRPr="00026D3D">
              <w:rPr>
                <w:rFonts w:ascii="華康標楷體" w:eastAsia="華康標楷體" w:hAnsi="標楷體" w:hint="eastAsia"/>
                <w:sz w:val="16"/>
                <w:szCs w:val="16"/>
              </w:rPr>
              <w:t>19</w:t>
            </w:r>
          </w:p>
        </w:tc>
        <w:tc>
          <w:tcPr>
            <w:tcW w:w="830" w:type="dxa"/>
          </w:tcPr>
          <w:p w:rsidR="00026D3D" w:rsidRPr="00026D3D" w:rsidRDefault="00026D3D" w:rsidP="00026D3D">
            <w:pPr>
              <w:widowControl/>
              <w:spacing w:line="240" w:lineRule="exact"/>
              <w:rPr>
                <w:rFonts w:ascii="華康標楷體" w:eastAsia="華康標楷體" w:hAnsi="標楷體" w:hint="eastAsia"/>
                <w:sz w:val="16"/>
                <w:szCs w:val="16"/>
              </w:rPr>
            </w:pPr>
            <w:r>
              <w:rPr>
                <w:rFonts w:ascii="華康標楷體" w:eastAsia="華康標楷體" w:hAnsi="標楷體" w:hint="eastAsia"/>
                <w:sz w:val="14"/>
                <w:szCs w:val="14"/>
              </w:rPr>
              <w:t>六</w:t>
            </w:r>
            <w:r w:rsidRPr="00026D3D">
              <w:rPr>
                <w:rFonts w:ascii="華康標楷體" w:eastAsia="華康標楷體" w:hAnsi="標楷體" w:hint="eastAsia"/>
                <w:sz w:val="14"/>
                <w:szCs w:val="14"/>
              </w:rPr>
              <w:t>甲級任</w:t>
            </w:r>
          </w:p>
        </w:tc>
        <w:tc>
          <w:tcPr>
            <w:tcW w:w="846" w:type="dxa"/>
          </w:tcPr>
          <w:p w:rsidR="00026D3D" w:rsidRPr="00026D3D" w:rsidRDefault="00026D3D" w:rsidP="00026D3D">
            <w:pPr>
              <w:widowControl/>
              <w:spacing w:line="240" w:lineRule="exact"/>
              <w:rPr>
                <w:rFonts w:ascii="華康標楷體" w:eastAsia="華康標楷體" w:hAnsi="標楷體" w:hint="eastAsia"/>
                <w:sz w:val="16"/>
                <w:szCs w:val="16"/>
              </w:rPr>
            </w:pPr>
            <w:r w:rsidRPr="00026D3D">
              <w:rPr>
                <w:rFonts w:ascii="華康標楷體" w:eastAsia="華康標楷體" w:hAnsi="標楷體" w:hint="eastAsia"/>
                <w:sz w:val="16"/>
                <w:szCs w:val="16"/>
              </w:rPr>
              <w:t>編號19</w:t>
            </w:r>
          </w:p>
        </w:tc>
        <w:tc>
          <w:tcPr>
            <w:tcW w:w="830" w:type="dxa"/>
          </w:tcPr>
          <w:p w:rsidR="00026D3D" w:rsidRPr="00F249D4" w:rsidRDefault="00F249D4" w:rsidP="00026D3D">
            <w:pPr>
              <w:widowControl/>
              <w:spacing w:line="240" w:lineRule="exact"/>
              <w:rPr>
                <w:rFonts w:ascii="華康標楷體" w:eastAsia="華康標楷體" w:hAnsi="標楷體" w:hint="eastAsia"/>
                <w:sz w:val="14"/>
                <w:szCs w:val="14"/>
              </w:rPr>
            </w:pPr>
            <w:r w:rsidRPr="00F249D4">
              <w:rPr>
                <w:rFonts w:ascii="華康標楷體" w:eastAsia="華康標楷體" w:hAnsi="標楷體" w:hint="eastAsia"/>
                <w:sz w:val="14"/>
                <w:szCs w:val="14"/>
              </w:rPr>
              <w:t>社會教師</w:t>
            </w:r>
          </w:p>
        </w:tc>
        <w:tc>
          <w:tcPr>
            <w:tcW w:w="830" w:type="dxa"/>
          </w:tcPr>
          <w:p w:rsidR="00026D3D" w:rsidRPr="00026D3D" w:rsidRDefault="00026D3D" w:rsidP="00026D3D">
            <w:pPr>
              <w:widowControl/>
              <w:spacing w:line="240" w:lineRule="exact"/>
              <w:rPr>
                <w:rFonts w:ascii="華康標楷體" w:eastAsia="華康標楷體" w:hAnsi="標楷體" w:hint="eastAsia"/>
                <w:sz w:val="16"/>
                <w:szCs w:val="16"/>
              </w:rPr>
            </w:pPr>
            <w:r w:rsidRPr="00026D3D">
              <w:rPr>
                <w:rFonts w:ascii="華康標楷體" w:eastAsia="華康標楷體" w:hAnsi="標楷體" w:hint="eastAsia"/>
                <w:sz w:val="16"/>
                <w:szCs w:val="16"/>
              </w:rPr>
              <w:t>編號</w:t>
            </w:r>
            <w:r>
              <w:rPr>
                <w:rFonts w:ascii="華康標楷體" w:eastAsia="華康標楷體" w:hAnsi="標楷體" w:hint="eastAsia"/>
                <w:sz w:val="16"/>
                <w:szCs w:val="16"/>
              </w:rPr>
              <w:t>24</w:t>
            </w:r>
          </w:p>
        </w:tc>
        <w:tc>
          <w:tcPr>
            <w:tcW w:w="830" w:type="dxa"/>
          </w:tcPr>
          <w:p w:rsidR="00026D3D" w:rsidRPr="00F249D4" w:rsidRDefault="00F249D4" w:rsidP="00026D3D">
            <w:pPr>
              <w:widowControl/>
              <w:spacing w:line="240" w:lineRule="exact"/>
              <w:rPr>
                <w:rFonts w:ascii="華康標楷體" w:eastAsia="華康標楷體" w:hAnsi="標楷體" w:hint="eastAsia"/>
                <w:sz w:val="14"/>
                <w:szCs w:val="14"/>
              </w:rPr>
            </w:pPr>
            <w:r w:rsidRPr="00F249D4">
              <w:rPr>
                <w:rFonts w:ascii="華康標楷體" w:eastAsia="華康標楷體" w:hAnsi="標楷體" w:hint="eastAsia"/>
                <w:sz w:val="14"/>
                <w:szCs w:val="14"/>
              </w:rPr>
              <w:t>聘約幹事</w:t>
            </w:r>
          </w:p>
        </w:tc>
      </w:tr>
      <w:tr w:rsidR="00026D3D" w:rsidRPr="00026D3D" w:rsidTr="00026D3D">
        <w:trPr>
          <w:trHeight w:val="291"/>
        </w:trPr>
        <w:tc>
          <w:tcPr>
            <w:tcW w:w="704" w:type="dxa"/>
          </w:tcPr>
          <w:p w:rsidR="00026D3D" w:rsidRPr="00026D3D" w:rsidRDefault="00026D3D" w:rsidP="00026D3D">
            <w:pPr>
              <w:spacing w:line="240" w:lineRule="exact"/>
              <w:rPr>
                <w:sz w:val="16"/>
                <w:szCs w:val="16"/>
              </w:rPr>
            </w:pPr>
            <w:r w:rsidRPr="00026D3D">
              <w:rPr>
                <w:rFonts w:ascii="華康標楷體" w:eastAsia="華康標楷體" w:hAnsi="標楷體" w:hint="eastAsia"/>
                <w:sz w:val="16"/>
                <w:szCs w:val="16"/>
              </w:rPr>
              <w:t>編號5</w:t>
            </w:r>
          </w:p>
        </w:tc>
        <w:tc>
          <w:tcPr>
            <w:tcW w:w="978" w:type="dxa"/>
          </w:tcPr>
          <w:p w:rsidR="00026D3D" w:rsidRPr="00026D3D" w:rsidRDefault="00026D3D" w:rsidP="00026D3D">
            <w:pPr>
              <w:widowControl/>
              <w:spacing w:line="240" w:lineRule="exact"/>
              <w:rPr>
                <w:rFonts w:ascii="華康標楷體" w:eastAsia="華康標楷體" w:hAnsi="標楷體" w:hint="eastAsia"/>
                <w:sz w:val="14"/>
                <w:szCs w:val="14"/>
              </w:rPr>
            </w:pPr>
            <w:r w:rsidRPr="00026D3D">
              <w:rPr>
                <w:rFonts w:ascii="華康標楷體" w:eastAsia="華康標楷體" w:hAnsi="標楷體" w:hint="eastAsia"/>
                <w:sz w:val="14"/>
                <w:szCs w:val="14"/>
              </w:rPr>
              <w:t>幼兒園主任</w:t>
            </w:r>
          </w:p>
        </w:tc>
        <w:tc>
          <w:tcPr>
            <w:tcW w:w="854" w:type="dxa"/>
          </w:tcPr>
          <w:p w:rsidR="00026D3D" w:rsidRPr="00026D3D" w:rsidRDefault="00026D3D" w:rsidP="00026D3D">
            <w:pPr>
              <w:widowControl/>
              <w:spacing w:line="240" w:lineRule="exact"/>
              <w:rPr>
                <w:rFonts w:ascii="華康標楷體" w:eastAsia="華康標楷體" w:hAnsi="標楷體" w:hint="eastAsia"/>
                <w:sz w:val="16"/>
                <w:szCs w:val="16"/>
              </w:rPr>
            </w:pPr>
            <w:r w:rsidRPr="00026D3D">
              <w:rPr>
                <w:rFonts w:ascii="華康標楷體" w:eastAsia="華康標楷體" w:hAnsi="標楷體" w:hint="eastAsia"/>
                <w:sz w:val="16"/>
                <w:szCs w:val="16"/>
              </w:rPr>
              <w:t>編號</w:t>
            </w:r>
            <w:r w:rsidRPr="00026D3D">
              <w:rPr>
                <w:rFonts w:ascii="華康標楷體" w:eastAsia="華康標楷體" w:hAnsi="標楷體" w:hint="eastAsia"/>
                <w:sz w:val="16"/>
                <w:szCs w:val="16"/>
              </w:rPr>
              <w:t>10</w:t>
            </w:r>
          </w:p>
        </w:tc>
        <w:tc>
          <w:tcPr>
            <w:tcW w:w="830" w:type="dxa"/>
          </w:tcPr>
          <w:p w:rsidR="00026D3D" w:rsidRPr="00026D3D" w:rsidRDefault="00026D3D" w:rsidP="00026D3D">
            <w:pPr>
              <w:widowControl/>
              <w:spacing w:line="240" w:lineRule="exact"/>
              <w:rPr>
                <w:rFonts w:ascii="華康標楷體" w:eastAsia="華康標楷體" w:hAnsi="標楷體" w:hint="eastAsia"/>
                <w:sz w:val="16"/>
                <w:szCs w:val="16"/>
              </w:rPr>
            </w:pPr>
            <w:r w:rsidRPr="00026D3D">
              <w:rPr>
                <w:rFonts w:ascii="華康標楷體" w:eastAsia="華康標楷體" w:hAnsi="標楷體" w:hint="eastAsia"/>
                <w:sz w:val="16"/>
                <w:szCs w:val="16"/>
              </w:rPr>
              <w:t>工友</w:t>
            </w:r>
          </w:p>
        </w:tc>
        <w:tc>
          <w:tcPr>
            <w:tcW w:w="854" w:type="dxa"/>
          </w:tcPr>
          <w:p w:rsidR="00026D3D" w:rsidRPr="00026D3D" w:rsidRDefault="00026D3D" w:rsidP="00026D3D">
            <w:pPr>
              <w:widowControl/>
              <w:spacing w:line="240" w:lineRule="exact"/>
              <w:rPr>
                <w:rFonts w:ascii="華康標楷體" w:eastAsia="華康標楷體" w:hAnsi="標楷體" w:hint="eastAsia"/>
                <w:sz w:val="16"/>
                <w:szCs w:val="16"/>
              </w:rPr>
            </w:pPr>
            <w:r w:rsidRPr="00026D3D">
              <w:rPr>
                <w:rFonts w:ascii="華康標楷體" w:eastAsia="華康標楷體" w:hAnsi="標楷體" w:hint="eastAsia"/>
                <w:sz w:val="16"/>
                <w:szCs w:val="16"/>
              </w:rPr>
              <w:t>編號</w:t>
            </w:r>
            <w:r w:rsidRPr="00026D3D">
              <w:rPr>
                <w:rFonts w:ascii="華康標楷體" w:eastAsia="華康標楷體" w:hAnsi="標楷體" w:hint="eastAsia"/>
                <w:sz w:val="16"/>
                <w:szCs w:val="16"/>
              </w:rPr>
              <w:t>15</w:t>
            </w:r>
          </w:p>
        </w:tc>
        <w:tc>
          <w:tcPr>
            <w:tcW w:w="830" w:type="dxa"/>
          </w:tcPr>
          <w:p w:rsidR="00026D3D" w:rsidRPr="00026D3D" w:rsidRDefault="00026D3D" w:rsidP="00026D3D">
            <w:pPr>
              <w:widowControl/>
              <w:spacing w:line="240" w:lineRule="exact"/>
              <w:rPr>
                <w:rFonts w:ascii="華康標楷體" w:eastAsia="華康標楷體" w:hAnsi="標楷體" w:hint="eastAsia"/>
                <w:sz w:val="16"/>
                <w:szCs w:val="16"/>
              </w:rPr>
            </w:pPr>
            <w:r>
              <w:rPr>
                <w:rFonts w:ascii="華康標楷體" w:eastAsia="華康標楷體" w:hAnsi="標楷體" w:hint="eastAsia"/>
                <w:sz w:val="14"/>
                <w:szCs w:val="14"/>
              </w:rPr>
              <w:t>三</w:t>
            </w:r>
            <w:r w:rsidRPr="00026D3D">
              <w:rPr>
                <w:rFonts w:ascii="華康標楷體" w:eastAsia="華康標楷體" w:hAnsi="標楷體" w:hint="eastAsia"/>
                <w:sz w:val="14"/>
                <w:szCs w:val="14"/>
              </w:rPr>
              <w:t>甲級任</w:t>
            </w:r>
          </w:p>
        </w:tc>
        <w:tc>
          <w:tcPr>
            <w:tcW w:w="854" w:type="dxa"/>
          </w:tcPr>
          <w:p w:rsidR="00026D3D" w:rsidRPr="00026D3D" w:rsidRDefault="00026D3D" w:rsidP="00026D3D">
            <w:pPr>
              <w:widowControl/>
              <w:spacing w:line="240" w:lineRule="exact"/>
              <w:rPr>
                <w:rFonts w:ascii="華康標楷體" w:eastAsia="華康標楷體" w:hAnsi="標楷體" w:hint="eastAsia"/>
                <w:sz w:val="16"/>
                <w:szCs w:val="16"/>
              </w:rPr>
            </w:pPr>
            <w:r w:rsidRPr="00026D3D">
              <w:rPr>
                <w:rFonts w:ascii="華康標楷體" w:eastAsia="華康標楷體" w:hAnsi="標楷體" w:hint="eastAsia"/>
                <w:sz w:val="16"/>
                <w:szCs w:val="16"/>
              </w:rPr>
              <w:t>編號</w:t>
            </w:r>
            <w:r w:rsidRPr="00026D3D">
              <w:rPr>
                <w:rFonts w:ascii="華康標楷體" w:eastAsia="華康標楷體" w:hAnsi="標楷體" w:hint="eastAsia"/>
                <w:sz w:val="16"/>
                <w:szCs w:val="16"/>
              </w:rPr>
              <w:t>20</w:t>
            </w:r>
          </w:p>
        </w:tc>
        <w:tc>
          <w:tcPr>
            <w:tcW w:w="830" w:type="dxa"/>
          </w:tcPr>
          <w:p w:rsidR="00026D3D" w:rsidRPr="00026D3D" w:rsidRDefault="00026D3D" w:rsidP="00026D3D">
            <w:pPr>
              <w:widowControl/>
              <w:spacing w:line="240" w:lineRule="exact"/>
              <w:rPr>
                <w:rFonts w:ascii="華康標楷體" w:eastAsia="華康標楷體" w:hAnsi="標楷體" w:hint="eastAsia"/>
                <w:sz w:val="16"/>
                <w:szCs w:val="16"/>
              </w:rPr>
            </w:pPr>
            <w:r>
              <w:rPr>
                <w:rFonts w:ascii="華康標楷體" w:eastAsia="華康標楷體" w:hAnsi="標楷體" w:hint="eastAsia"/>
                <w:sz w:val="14"/>
                <w:szCs w:val="14"/>
              </w:rPr>
              <w:t>六</w:t>
            </w:r>
            <w:r>
              <w:rPr>
                <w:rFonts w:ascii="華康標楷體" w:eastAsia="華康標楷體" w:hAnsi="標楷體" w:hint="eastAsia"/>
                <w:sz w:val="14"/>
                <w:szCs w:val="14"/>
              </w:rPr>
              <w:t>乙</w:t>
            </w:r>
            <w:r w:rsidRPr="00026D3D">
              <w:rPr>
                <w:rFonts w:ascii="華康標楷體" w:eastAsia="華康標楷體" w:hAnsi="標楷體" w:hint="eastAsia"/>
                <w:sz w:val="14"/>
                <w:szCs w:val="14"/>
              </w:rPr>
              <w:t>級任</w:t>
            </w:r>
          </w:p>
        </w:tc>
        <w:tc>
          <w:tcPr>
            <w:tcW w:w="846" w:type="dxa"/>
          </w:tcPr>
          <w:p w:rsidR="00026D3D" w:rsidRPr="00026D3D" w:rsidRDefault="00026D3D" w:rsidP="00026D3D">
            <w:pPr>
              <w:widowControl/>
              <w:spacing w:line="240" w:lineRule="exact"/>
              <w:rPr>
                <w:rFonts w:ascii="華康標楷體" w:eastAsia="華康標楷體" w:hAnsi="標楷體" w:hint="eastAsia"/>
                <w:sz w:val="16"/>
                <w:szCs w:val="16"/>
              </w:rPr>
            </w:pPr>
            <w:r w:rsidRPr="00026D3D">
              <w:rPr>
                <w:rFonts w:ascii="華康標楷體" w:eastAsia="華康標楷體" w:hAnsi="標楷體" w:hint="eastAsia"/>
                <w:sz w:val="16"/>
                <w:szCs w:val="16"/>
              </w:rPr>
              <w:t>編號20</w:t>
            </w:r>
          </w:p>
        </w:tc>
        <w:tc>
          <w:tcPr>
            <w:tcW w:w="830" w:type="dxa"/>
          </w:tcPr>
          <w:p w:rsidR="00026D3D" w:rsidRPr="00F249D4" w:rsidRDefault="00F249D4" w:rsidP="00026D3D">
            <w:pPr>
              <w:widowControl/>
              <w:spacing w:line="240" w:lineRule="exact"/>
              <w:rPr>
                <w:rFonts w:ascii="華康標楷體" w:eastAsia="華康標楷體" w:hAnsi="標楷體" w:hint="eastAsia"/>
                <w:sz w:val="14"/>
                <w:szCs w:val="14"/>
              </w:rPr>
            </w:pPr>
            <w:r>
              <w:rPr>
                <w:rFonts w:ascii="華康標楷體" w:eastAsia="華康標楷體" w:hAnsi="標楷體" w:hint="eastAsia"/>
                <w:sz w:val="14"/>
                <w:szCs w:val="14"/>
              </w:rPr>
              <w:t>幼兒導師</w:t>
            </w:r>
          </w:p>
        </w:tc>
        <w:tc>
          <w:tcPr>
            <w:tcW w:w="830" w:type="dxa"/>
          </w:tcPr>
          <w:p w:rsidR="00026D3D" w:rsidRPr="00026D3D" w:rsidRDefault="00026D3D" w:rsidP="00026D3D">
            <w:pPr>
              <w:widowControl/>
              <w:spacing w:line="240" w:lineRule="exact"/>
              <w:rPr>
                <w:rFonts w:ascii="華康標楷體" w:eastAsia="華康標楷體" w:hAnsi="標楷體" w:hint="eastAsia"/>
                <w:sz w:val="16"/>
                <w:szCs w:val="16"/>
              </w:rPr>
            </w:pPr>
            <w:r w:rsidRPr="00026D3D">
              <w:rPr>
                <w:rFonts w:ascii="華康標楷體" w:eastAsia="華康標楷體" w:hAnsi="標楷體" w:hint="eastAsia"/>
                <w:sz w:val="16"/>
                <w:szCs w:val="16"/>
              </w:rPr>
              <w:t>編號</w:t>
            </w:r>
            <w:r>
              <w:rPr>
                <w:rFonts w:ascii="華康標楷體" w:eastAsia="華康標楷體" w:hAnsi="標楷體" w:hint="eastAsia"/>
                <w:sz w:val="16"/>
                <w:szCs w:val="16"/>
              </w:rPr>
              <w:t>25</w:t>
            </w:r>
          </w:p>
        </w:tc>
        <w:tc>
          <w:tcPr>
            <w:tcW w:w="830" w:type="dxa"/>
          </w:tcPr>
          <w:p w:rsidR="00026D3D" w:rsidRPr="00026D3D" w:rsidRDefault="00F249D4" w:rsidP="00026D3D">
            <w:pPr>
              <w:widowControl/>
              <w:spacing w:line="240" w:lineRule="exact"/>
              <w:rPr>
                <w:rFonts w:ascii="華康標楷體" w:eastAsia="華康標楷體" w:hAnsi="標楷體" w:hint="eastAsia"/>
                <w:sz w:val="16"/>
                <w:szCs w:val="16"/>
              </w:rPr>
            </w:pPr>
            <w:r>
              <w:rPr>
                <w:rFonts w:ascii="華康標楷體" w:eastAsia="華康標楷體" w:hAnsi="標楷體" w:hint="eastAsia"/>
                <w:sz w:val="16"/>
                <w:szCs w:val="16"/>
              </w:rPr>
              <w:t>廚工</w:t>
            </w:r>
          </w:p>
        </w:tc>
      </w:tr>
    </w:tbl>
    <w:p w:rsidR="007A6E1F" w:rsidRPr="007A0E1F" w:rsidRDefault="007A6E1F" w:rsidP="007A0E1F">
      <w:pPr>
        <w:widowControl/>
        <w:spacing w:line="400" w:lineRule="exact"/>
        <w:rPr>
          <w:rFonts w:ascii="華康標楷體" w:eastAsia="華康標楷體" w:hAnsi="標楷體" w:hint="eastAsia"/>
          <w:sz w:val="28"/>
          <w:szCs w:val="28"/>
        </w:rPr>
      </w:pPr>
    </w:p>
    <w:p w:rsidR="001A7FB4" w:rsidRPr="007A0E1F" w:rsidRDefault="001A7FB4" w:rsidP="007A0E1F">
      <w:pPr>
        <w:widowControl/>
        <w:spacing w:line="400" w:lineRule="exact"/>
        <w:rPr>
          <w:rFonts w:ascii="華康標楷體" w:eastAsia="華康標楷體" w:hAnsi="標楷體"/>
          <w:sz w:val="28"/>
          <w:szCs w:val="28"/>
        </w:rPr>
      </w:pPr>
      <w:r w:rsidRPr="007A0E1F">
        <w:rPr>
          <w:rFonts w:ascii="華康標楷體" w:eastAsia="華康標楷體" w:hAnsi="標楷體" w:hint="eastAsia"/>
          <w:sz w:val="28"/>
          <w:szCs w:val="28"/>
        </w:rPr>
        <w:br w:type="page"/>
      </w:r>
      <w:r w:rsidR="00F249D4">
        <w:rPr>
          <w:rFonts w:ascii="華康標楷體" w:eastAsia="華康標楷體" w:hAnsi="標楷體" w:hint="eastAsia"/>
          <w:sz w:val="28"/>
          <w:szCs w:val="28"/>
        </w:rPr>
        <w:lastRenderedPageBreak/>
        <w:t xml:space="preserve">  </w:t>
      </w:r>
      <w:bookmarkStart w:id="0" w:name="_GoBack"/>
      <w:bookmarkEnd w:id="0"/>
    </w:p>
    <w:p w:rsidR="00DF7986" w:rsidRPr="001A7FB4" w:rsidRDefault="00DF7986">
      <w:pPr>
        <w:rPr>
          <w:rFonts w:ascii="華康標楷體" w:eastAsia="華康標楷體"/>
          <w:sz w:val="28"/>
          <w:szCs w:val="28"/>
        </w:rPr>
      </w:pPr>
      <w:r w:rsidRPr="001A7FB4">
        <w:rPr>
          <w:rFonts w:ascii="華康標楷體" w:eastAsia="華康標楷體" w:hint="eastAsia"/>
          <w:sz w:val="28"/>
          <w:szCs w:val="28"/>
        </w:rPr>
        <w:t>領用</w:t>
      </w:r>
      <w:r w:rsidR="001A7FB4" w:rsidRPr="001A7FB4">
        <w:rPr>
          <w:rFonts w:ascii="華康標楷體" w:eastAsia="華康標楷體" w:hint="eastAsia"/>
          <w:sz w:val="28"/>
          <w:szCs w:val="28"/>
        </w:rPr>
        <w:t>所屬</w:t>
      </w:r>
      <w:r w:rsidRPr="001A7FB4">
        <w:rPr>
          <w:rFonts w:ascii="華康標楷體" w:eastAsia="華康標楷體" w:hint="eastAsia"/>
          <w:sz w:val="28"/>
          <w:szCs w:val="28"/>
        </w:rPr>
        <w:t>單位：教導</w:t>
      </w:r>
      <w:r w:rsidR="001A7FB4" w:rsidRPr="001A7FB4">
        <w:rPr>
          <w:rFonts w:ascii="華康標楷體" w:eastAsia="華康標楷體" w:hint="eastAsia"/>
          <w:sz w:val="28"/>
          <w:szCs w:val="28"/>
        </w:rPr>
        <w:t xml:space="preserve"> /總務 /人事 /會計 </w:t>
      </w:r>
      <w:r w:rsidRPr="001A7FB4">
        <w:rPr>
          <w:rFonts w:ascii="華康標楷體" w:eastAsia="華康標楷體" w:hint="eastAsia"/>
          <w:sz w:val="28"/>
          <w:szCs w:val="28"/>
        </w:rPr>
        <w:t>處</w:t>
      </w:r>
    </w:p>
    <w:p w:rsidR="00DF7986" w:rsidRPr="001A7FB4" w:rsidRDefault="00DF7986">
      <w:pPr>
        <w:rPr>
          <w:rFonts w:ascii="華康標楷體" w:eastAsia="華康標楷體"/>
          <w:sz w:val="28"/>
          <w:szCs w:val="28"/>
        </w:rPr>
      </w:pPr>
      <w:r w:rsidRPr="001A7FB4">
        <w:rPr>
          <w:rFonts w:ascii="華康標楷體" w:eastAsia="華康標楷體" w:hint="eastAsia"/>
          <w:sz w:val="28"/>
          <w:szCs w:val="28"/>
        </w:rPr>
        <w:t>領 用 人：</w:t>
      </w:r>
    </w:p>
    <w:tbl>
      <w:tblPr>
        <w:tblStyle w:val="a3"/>
        <w:tblW w:w="9785" w:type="dxa"/>
        <w:tblLook w:val="04A0" w:firstRow="1" w:lastRow="0" w:firstColumn="1" w:lastColumn="0" w:noHBand="0" w:noVBand="1"/>
      </w:tblPr>
      <w:tblGrid>
        <w:gridCol w:w="1847"/>
        <w:gridCol w:w="2066"/>
        <w:gridCol w:w="1957"/>
        <w:gridCol w:w="1957"/>
        <w:gridCol w:w="1958"/>
      </w:tblGrid>
      <w:tr w:rsidR="00DF7986" w:rsidRPr="001A7FB4" w:rsidTr="001A7FB4">
        <w:trPr>
          <w:trHeight w:val="847"/>
        </w:trPr>
        <w:tc>
          <w:tcPr>
            <w:tcW w:w="1847" w:type="dxa"/>
          </w:tcPr>
          <w:p w:rsidR="00DF7986" w:rsidRPr="001A7FB4" w:rsidRDefault="001A7FB4" w:rsidP="001A7FB4">
            <w:pPr>
              <w:jc w:val="center"/>
              <w:rPr>
                <w:rFonts w:ascii="華康標楷體" w:eastAsia="華康標楷體"/>
                <w:sz w:val="28"/>
                <w:szCs w:val="28"/>
              </w:rPr>
            </w:pPr>
            <w:r w:rsidRPr="001A7FB4">
              <w:rPr>
                <w:rFonts w:ascii="華康標楷體" w:eastAsia="華康標楷體" w:hint="eastAsia"/>
                <w:sz w:val="28"/>
                <w:szCs w:val="28"/>
              </w:rPr>
              <w:t>領用</w:t>
            </w:r>
            <w:r w:rsidR="00DF7986" w:rsidRPr="001A7FB4">
              <w:rPr>
                <w:rFonts w:ascii="華康標楷體" w:eastAsia="華康標楷體" w:hint="eastAsia"/>
                <w:sz w:val="28"/>
                <w:szCs w:val="28"/>
              </w:rPr>
              <w:t>日期</w:t>
            </w:r>
          </w:p>
        </w:tc>
        <w:tc>
          <w:tcPr>
            <w:tcW w:w="2066" w:type="dxa"/>
          </w:tcPr>
          <w:p w:rsidR="00DF7986" w:rsidRPr="001A7FB4" w:rsidRDefault="00DF7986" w:rsidP="001A7FB4">
            <w:pPr>
              <w:jc w:val="center"/>
              <w:rPr>
                <w:rFonts w:ascii="華康標楷體" w:eastAsia="華康標楷體"/>
                <w:sz w:val="28"/>
                <w:szCs w:val="28"/>
              </w:rPr>
            </w:pPr>
            <w:r w:rsidRPr="001A7FB4">
              <w:rPr>
                <w:rFonts w:ascii="華康標楷體" w:eastAsia="華康標楷體" w:hint="eastAsia"/>
                <w:sz w:val="28"/>
                <w:szCs w:val="28"/>
              </w:rPr>
              <w:t>物品</w:t>
            </w:r>
            <w:r w:rsidR="001A7FB4" w:rsidRPr="001A7FB4">
              <w:rPr>
                <w:rFonts w:ascii="華康標楷體" w:eastAsia="華康標楷體" w:hint="eastAsia"/>
                <w:sz w:val="28"/>
                <w:szCs w:val="28"/>
              </w:rPr>
              <w:t>編號</w:t>
            </w:r>
          </w:p>
        </w:tc>
        <w:tc>
          <w:tcPr>
            <w:tcW w:w="1957" w:type="dxa"/>
          </w:tcPr>
          <w:p w:rsidR="00DF7986" w:rsidRPr="001A7FB4" w:rsidRDefault="001A7FB4" w:rsidP="001A7FB4">
            <w:pPr>
              <w:jc w:val="center"/>
              <w:rPr>
                <w:rFonts w:ascii="華康標楷體" w:eastAsia="華康標楷體"/>
                <w:sz w:val="28"/>
                <w:szCs w:val="28"/>
              </w:rPr>
            </w:pPr>
            <w:r w:rsidRPr="001A7FB4">
              <w:rPr>
                <w:rFonts w:ascii="華康標楷體" w:eastAsia="華康標楷體" w:hint="eastAsia"/>
                <w:sz w:val="28"/>
                <w:szCs w:val="28"/>
              </w:rPr>
              <w:t>物品名稱</w:t>
            </w:r>
          </w:p>
        </w:tc>
        <w:tc>
          <w:tcPr>
            <w:tcW w:w="1957" w:type="dxa"/>
          </w:tcPr>
          <w:p w:rsidR="00DF7986" w:rsidRPr="001A7FB4" w:rsidRDefault="001A7FB4" w:rsidP="001A7FB4">
            <w:pPr>
              <w:jc w:val="center"/>
              <w:rPr>
                <w:rFonts w:ascii="華康標楷體" w:eastAsia="華康標楷體"/>
                <w:sz w:val="28"/>
                <w:szCs w:val="28"/>
              </w:rPr>
            </w:pPr>
            <w:r w:rsidRPr="001A7FB4">
              <w:rPr>
                <w:rFonts w:ascii="華康標楷體" w:eastAsia="華康標楷體" w:hint="eastAsia"/>
                <w:sz w:val="28"/>
                <w:szCs w:val="28"/>
              </w:rPr>
              <w:t>數量</w:t>
            </w:r>
          </w:p>
        </w:tc>
        <w:tc>
          <w:tcPr>
            <w:tcW w:w="1958" w:type="dxa"/>
          </w:tcPr>
          <w:p w:rsidR="00DF7986" w:rsidRPr="001A7FB4" w:rsidRDefault="001A7FB4" w:rsidP="001A7FB4">
            <w:pPr>
              <w:jc w:val="center"/>
              <w:rPr>
                <w:rFonts w:ascii="華康標楷體" w:eastAsia="華康標楷體"/>
                <w:sz w:val="28"/>
                <w:szCs w:val="28"/>
              </w:rPr>
            </w:pPr>
            <w:proofErr w:type="gramStart"/>
            <w:r w:rsidRPr="001A7FB4">
              <w:rPr>
                <w:rFonts w:ascii="華康標楷體" w:eastAsia="華康標楷體" w:hint="eastAsia"/>
                <w:sz w:val="28"/>
                <w:szCs w:val="28"/>
              </w:rPr>
              <w:t>簽領</w:t>
            </w:r>
            <w:proofErr w:type="gramEnd"/>
          </w:p>
        </w:tc>
      </w:tr>
      <w:tr w:rsidR="00DF7986" w:rsidRPr="001A7FB4" w:rsidTr="001A7FB4">
        <w:trPr>
          <w:trHeight w:val="423"/>
        </w:trPr>
        <w:tc>
          <w:tcPr>
            <w:tcW w:w="1847" w:type="dxa"/>
          </w:tcPr>
          <w:p w:rsidR="00DF7986" w:rsidRPr="001A7FB4" w:rsidRDefault="00DF7986">
            <w:pPr>
              <w:rPr>
                <w:rFonts w:ascii="華康標楷體" w:eastAsia="華康標楷體"/>
                <w:sz w:val="28"/>
                <w:szCs w:val="28"/>
              </w:rPr>
            </w:pPr>
          </w:p>
        </w:tc>
        <w:tc>
          <w:tcPr>
            <w:tcW w:w="2066" w:type="dxa"/>
          </w:tcPr>
          <w:p w:rsidR="00DF7986" w:rsidRPr="001A7FB4" w:rsidRDefault="00DF7986">
            <w:pPr>
              <w:rPr>
                <w:rFonts w:ascii="華康標楷體" w:eastAsia="華康標楷體"/>
                <w:sz w:val="28"/>
                <w:szCs w:val="28"/>
              </w:rPr>
            </w:pPr>
          </w:p>
        </w:tc>
        <w:tc>
          <w:tcPr>
            <w:tcW w:w="1957" w:type="dxa"/>
          </w:tcPr>
          <w:p w:rsidR="00DF7986" w:rsidRPr="001A7FB4" w:rsidRDefault="00DF7986">
            <w:pPr>
              <w:rPr>
                <w:rFonts w:ascii="華康標楷體" w:eastAsia="華康標楷體"/>
                <w:sz w:val="28"/>
                <w:szCs w:val="28"/>
              </w:rPr>
            </w:pPr>
          </w:p>
        </w:tc>
        <w:tc>
          <w:tcPr>
            <w:tcW w:w="1957" w:type="dxa"/>
          </w:tcPr>
          <w:p w:rsidR="00DF7986" w:rsidRPr="001A7FB4" w:rsidRDefault="00DF7986">
            <w:pPr>
              <w:rPr>
                <w:rFonts w:ascii="華康標楷體" w:eastAsia="華康標楷體"/>
                <w:sz w:val="28"/>
                <w:szCs w:val="28"/>
              </w:rPr>
            </w:pPr>
          </w:p>
        </w:tc>
        <w:tc>
          <w:tcPr>
            <w:tcW w:w="1958" w:type="dxa"/>
          </w:tcPr>
          <w:p w:rsidR="00DF7986" w:rsidRPr="001A7FB4" w:rsidRDefault="00DF7986">
            <w:pPr>
              <w:rPr>
                <w:rFonts w:ascii="華康標楷體" w:eastAsia="華康標楷體"/>
                <w:sz w:val="28"/>
                <w:szCs w:val="28"/>
              </w:rPr>
            </w:pPr>
          </w:p>
        </w:tc>
      </w:tr>
      <w:tr w:rsidR="00DF7986" w:rsidRPr="001A7FB4" w:rsidTr="001A7FB4">
        <w:trPr>
          <w:trHeight w:val="423"/>
        </w:trPr>
        <w:tc>
          <w:tcPr>
            <w:tcW w:w="1847" w:type="dxa"/>
          </w:tcPr>
          <w:p w:rsidR="00DF7986" w:rsidRPr="001A7FB4" w:rsidRDefault="00DF7986">
            <w:pPr>
              <w:rPr>
                <w:rFonts w:ascii="華康標楷體" w:eastAsia="華康標楷體"/>
                <w:sz w:val="28"/>
                <w:szCs w:val="28"/>
              </w:rPr>
            </w:pPr>
          </w:p>
        </w:tc>
        <w:tc>
          <w:tcPr>
            <w:tcW w:w="2066" w:type="dxa"/>
          </w:tcPr>
          <w:p w:rsidR="00DF7986" w:rsidRPr="001A7FB4" w:rsidRDefault="00DF7986">
            <w:pPr>
              <w:rPr>
                <w:rFonts w:ascii="華康標楷體" w:eastAsia="華康標楷體"/>
                <w:sz w:val="28"/>
                <w:szCs w:val="28"/>
              </w:rPr>
            </w:pPr>
          </w:p>
        </w:tc>
        <w:tc>
          <w:tcPr>
            <w:tcW w:w="1957" w:type="dxa"/>
          </w:tcPr>
          <w:p w:rsidR="00DF7986" w:rsidRPr="001A7FB4" w:rsidRDefault="00DF7986">
            <w:pPr>
              <w:rPr>
                <w:rFonts w:ascii="華康標楷體" w:eastAsia="華康標楷體"/>
                <w:sz w:val="28"/>
                <w:szCs w:val="28"/>
              </w:rPr>
            </w:pPr>
          </w:p>
        </w:tc>
        <w:tc>
          <w:tcPr>
            <w:tcW w:w="1957" w:type="dxa"/>
          </w:tcPr>
          <w:p w:rsidR="00DF7986" w:rsidRPr="001A7FB4" w:rsidRDefault="00DF7986">
            <w:pPr>
              <w:rPr>
                <w:rFonts w:ascii="華康標楷體" w:eastAsia="華康標楷體"/>
                <w:sz w:val="28"/>
                <w:szCs w:val="28"/>
              </w:rPr>
            </w:pPr>
          </w:p>
        </w:tc>
        <w:tc>
          <w:tcPr>
            <w:tcW w:w="1958" w:type="dxa"/>
          </w:tcPr>
          <w:p w:rsidR="00DF7986" w:rsidRPr="001A7FB4" w:rsidRDefault="00DF7986">
            <w:pPr>
              <w:rPr>
                <w:rFonts w:ascii="華康標楷體" w:eastAsia="華康標楷體"/>
                <w:sz w:val="28"/>
                <w:szCs w:val="28"/>
              </w:rPr>
            </w:pPr>
          </w:p>
        </w:tc>
      </w:tr>
      <w:tr w:rsidR="00DF7986" w:rsidRPr="001A7FB4" w:rsidTr="001A7FB4">
        <w:trPr>
          <w:trHeight w:val="423"/>
        </w:trPr>
        <w:tc>
          <w:tcPr>
            <w:tcW w:w="1847" w:type="dxa"/>
          </w:tcPr>
          <w:p w:rsidR="00DF7986" w:rsidRPr="001A7FB4" w:rsidRDefault="00DF7986">
            <w:pPr>
              <w:rPr>
                <w:rFonts w:ascii="華康標楷體" w:eastAsia="華康標楷體"/>
                <w:sz w:val="28"/>
                <w:szCs w:val="28"/>
              </w:rPr>
            </w:pPr>
          </w:p>
        </w:tc>
        <w:tc>
          <w:tcPr>
            <w:tcW w:w="2066" w:type="dxa"/>
          </w:tcPr>
          <w:p w:rsidR="00DF7986" w:rsidRPr="001A7FB4" w:rsidRDefault="00DF7986">
            <w:pPr>
              <w:rPr>
                <w:rFonts w:ascii="華康標楷體" w:eastAsia="華康標楷體"/>
                <w:sz w:val="28"/>
                <w:szCs w:val="28"/>
              </w:rPr>
            </w:pPr>
          </w:p>
        </w:tc>
        <w:tc>
          <w:tcPr>
            <w:tcW w:w="1957" w:type="dxa"/>
          </w:tcPr>
          <w:p w:rsidR="00DF7986" w:rsidRPr="001A7FB4" w:rsidRDefault="00DF7986">
            <w:pPr>
              <w:rPr>
                <w:rFonts w:ascii="華康標楷體" w:eastAsia="華康標楷體"/>
                <w:sz w:val="28"/>
                <w:szCs w:val="28"/>
              </w:rPr>
            </w:pPr>
          </w:p>
        </w:tc>
        <w:tc>
          <w:tcPr>
            <w:tcW w:w="1957" w:type="dxa"/>
          </w:tcPr>
          <w:p w:rsidR="00DF7986" w:rsidRPr="001A7FB4" w:rsidRDefault="00DF7986">
            <w:pPr>
              <w:rPr>
                <w:rFonts w:ascii="華康標楷體" w:eastAsia="華康標楷體"/>
                <w:sz w:val="28"/>
                <w:szCs w:val="28"/>
              </w:rPr>
            </w:pPr>
          </w:p>
        </w:tc>
        <w:tc>
          <w:tcPr>
            <w:tcW w:w="1958" w:type="dxa"/>
          </w:tcPr>
          <w:p w:rsidR="00DF7986" w:rsidRPr="001A7FB4" w:rsidRDefault="00DF7986">
            <w:pPr>
              <w:rPr>
                <w:rFonts w:ascii="華康標楷體" w:eastAsia="華康標楷體"/>
                <w:sz w:val="28"/>
                <w:szCs w:val="28"/>
              </w:rPr>
            </w:pPr>
          </w:p>
        </w:tc>
      </w:tr>
      <w:tr w:rsidR="00DF7986" w:rsidRPr="001A7FB4" w:rsidTr="001A7FB4">
        <w:trPr>
          <w:trHeight w:val="423"/>
        </w:trPr>
        <w:tc>
          <w:tcPr>
            <w:tcW w:w="1847" w:type="dxa"/>
          </w:tcPr>
          <w:p w:rsidR="00DF7986" w:rsidRPr="001A7FB4" w:rsidRDefault="00DF7986">
            <w:pPr>
              <w:rPr>
                <w:rFonts w:ascii="華康標楷體" w:eastAsia="華康標楷體"/>
                <w:sz w:val="28"/>
                <w:szCs w:val="28"/>
              </w:rPr>
            </w:pPr>
          </w:p>
        </w:tc>
        <w:tc>
          <w:tcPr>
            <w:tcW w:w="2066" w:type="dxa"/>
          </w:tcPr>
          <w:p w:rsidR="00DF7986" w:rsidRPr="001A7FB4" w:rsidRDefault="00DF7986">
            <w:pPr>
              <w:rPr>
                <w:rFonts w:ascii="華康標楷體" w:eastAsia="華康標楷體"/>
                <w:sz w:val="28"/>
                <w:szCs w:val="28"/>
              </w:rPr>
            </w:pPr>
          </w:p>
        </w:tc>
        <w:tc>
          <w:tcPr>
            <w:tcW w:w="1957" w:type="dxa"/>
          </w:tcPr>
          <w:p w:rsidR="00DF7986" w:rsidRPr="001A7FB4" w:rsidRDefault="00DF7986">
            <w:pPr>
              <w:rPr>
                <w:rFonts w:ascii="華康標楷體" w:eastAsia="華康標楷體"/>
                <w:sz w:val="28"/>
                <w:szCs w:val="28"/>
              </w:rPr>
            </w:pPr>
          </w:p>
        </w:tc>
        <w:tc>
          <w:tcPr>
            <w:tcW w:w="1957" w:type="dxa"/>
          </w:tcPr>
          <w:p w:rsidR="00DF7986" w:rsidRPr="001A7FB4" w:rsidRDefault="00DF7986">
            <w:pPr>
              <w:rPr>
                <w:rFonts w:ascii="華康標楷體" w:eastAsia="華康標楷體"/>
                <w:sz w:val="28"/>
                <w:szCs w:val="28"/>
              </w:rPr>
            </w:pPr>
          </w:p>
        </w:tc>
        <w:tc>
          <w:tcPr>
            <w:tcW w:w="1958" w:type="dxa"/>
          </w:tcPr>
          <w:p w:rsidR="00DF7986" w:rsidRPr="001A7FB4" w:rsidRDefault="00DF7986">
            <w:pPr>
              <w:rPr>
                <w:rFonts w:ascii="華康標楷體" w:eastAsia="華康標楷體"/>
                <w:sz w:val="28"/>
                <w:szCs w:val="28"/>
              </w:rPr>
            </w:pPr>
          </w:p>
        </w:tc>
      </w:tr>
      <w:tr w:rsidR="00DF7986" w:rsidRPr="001A7FB4" w:rsidTr="001A7FB4">
        <w:trPr>
          <w:trHeight w:val="423"/>
        </w:trPr>
        <w:tc>
          <w:tcPr>
            <w:tcW w:w="1847" w:type="dxa"/>
          </w:tcPr>
          <w:p w:rsidR="00DF7986" w:rsidRPr="001A7FB4" w:rsidRDefault="00DF7986">
            <w:pPr>
              <w:rPr>
                <w:rFonts w:ascii="華康標楷體" w:eastAsia="華康標楷體"/>
                <w:sz w:val="28"/>
                <w:szCs w:val="28"/>
              </w:rPr>
            </w:pPr>
          </w:p>
        </w:tc>
        <w:tc>
          <w:tcPr>
            <w:tcW w:w="2066" w:type="dxa"/>
          </w:tcPr>
          <w:p w:rsidR="00DF7986" w:rsidRPr="001A7FB4" w:rsidRDefault="00DF7986">
            <w:pPr>
              <w:rPr>
                <w:rFonts w:ascii="華康標楷體" w:eastAsia="華康標楷體"/>
                <w:sz w:val="28"/>
                <w:szCs w:val="28"/>
              </w:rPr>
            </w:pPr>
          </w:p>
        </w:tc>
        <w:tc>
          <w:tcPr>
            <w:tcW w:w="1957" w:type="dxa"/>
          </w:tcPr>
          <w:p w:rsidR="00DF7986" w:rsidRPr="001A7FB4" w:rsidRDefault="00DF7986">
            <w:pPr>
              <w:rPr>
                <w:rFonts w:ascii="華康標楷體" w:eastAsia="華康標楷體"/>
                <w:sz w:val="28"/>
                <w:szCs w:val="28"/>
              </w:rPr>
            </w:pPr>
          </w:p>
        </w:tc>
        <w:tc>
          <w:tcPr>
            <w:tcW w:w="1957" w:type="dxa"/>
          </w:tcPr>
          <w:p w:rsidR="00DF7986" w:rsidRPr="001A7FB4" w:rsidRDefault="00DF7986">
            <w:pPr>
              <w:rPr>
                <w:rFonts w:ascii="華康標楷體" w:eastAsia="華康標楷體"/>
                <w:sz w:val="28"/>
                <w:szCs w:val="28"/>
              </w:rPr>
            </w:pPr>
          </w:p>
        </w:tc>
        <w:tc>
          <w:tcPr>
            <w:tcW w:w="1958" w:type="dxa"/>
          </w:tcPr>
          <w:p w:rsidR="00DF7986" w:rsidRPr="001A7FB4" w:rsidRDefault="00DF7986">
            <w:pPr>
              <w:rPr>
                <w:rFonts w:ascii="華康標楷體" w:eastAsia="華康標楷體"/>
                <w:sz w:val="28"/>
                <w:szCs w:val="28"/>
              </w:rPr>
            </w:pPr>
          </w:p>
        </w:tc>
      </w:tr>
      <w:tr w:rsidR="00DF7986" w:rsidRPr="001A7FB4" w:rsidTr="001A7FB4">
        <w:trPr>
          <w:trHeight w:val="423"/>
        </w:trPr>
        <w:tc>
          <w:tcPr>
            <w:tcW w:w="1847" w:type="dxa"/>
          </w:tcPr>
          <w:p w:rsidR="00DF7986" w:rsidRPr="001A7FB4" w:rsidRDefault="00DF7986">
            <w:pPr>
              <w:rPr>
                <w:rFonts w:ascii="華康標楷體" w:eastAsia="華康標楷體"/>
                <w:sz w:val="28"/>
                <w:szCs w:val="28"/>
              </w:rPr>
            </w:pPr>
          </w:p>
        </w:tc>
        <w:tc>
          <w:tcPr>
            <w:tcW w:w="2066" w:type="dxa"/>
          </w:tcPr>
          <w:p w:rsidR="00DF7986" w:rsidRPr="001A7FB4" w:rsidRDefault="00DF7986">
            <w:pPr>
              <w:rPr>
                <w:rFonts w:ascii="華康標楷體" w:eastAsia="華康標楷體"/>
                <w:sz w:val="28"/>
                <w:szCs w:val="28"/>
              </w:rPr>
            </w:pPr>
          </w:p>
        </w:tc>
        <w:tc>
          <w:tcPr>
            <w:tcW w:w="1957" w:type="dxa"/>
          </w:tcPr>
          <w:p w:rsidR="00DF7986" w:rsidRPr="001A7FB4" w:rsidRDefault="00DF7986">
            <w:pPr>
              <w:rPr>
                <w:rFonts w:ascii="華康標楷體" w:eastAsia="華康標楷體"/>
                <w:sz w:val="28"/>
                <w:szCs w:val="28"/>
              </w:rPr>
            </w:pPr>
          </w:p>
        </w:tc>
        <w:tc>
          <w:tcPr>
            <w:tcW w:w="1957" w:type="dxa"/>
          </w:tcPr>
          <w:p w:rsidR="00DF7986" w:rsidRPr="001A7FB4" w:rsidRDefault="00DF7986">
            <w:pPr>
              <w:rPr>
                <w:rFonts w:ascii="華康標楷體" w:eastAsia="華康標楷體"/>
                <w:sz w:val="28"/>
                <w:szCs w:val="28"/>
              </w:rPr>
            </w:pPr>
          </w:p>
        </w:tc>
        <w:tc>
          <w:tcPr>
            <w:tcW w:w="1958" w:type="dxa"/>
          </w:tcPr>
          <w:p w:rsidR="00DF7986" w:rsidRPr="001A7FB4" w:rsidRDefault="00DF7986">
            <w:pPr>
              <w:rPr>
                <w:rFonts w:ascii="華康標楷體" w:eastAsia="華康標楷體"/>
                <w:sz w:val="28"/>
                <w:szCs w:val="28"/>
              </w:rPr>
            </w:pPr>
          </w:p>
        </w:tc>
      </w:tr>
      <w:tr w:rsidR="00DF7986" w:rsidRPr="001A7FB4" w:rsidTr="001A7FB4">
        <w:trPr>
          <w:trHeight w:val="423"/>
        </w:trPr>
        <w:tc>
          <w:tcPr>
            <w:tcW w:w="1847" w:type="dxa"/>
          </w:tcPr>
          <w:p w:rsidR="00DF7986" w:rsidRPr="001A7FB4" w:rsidRDefault="00DF7986">
            <w:pPr>
              <w:rPr>
                <w:rFonts w:ascii="華康標楷體" w:eastAsia="華康標楷體"/>
                <w:sz w:val="28"/>
                <w:szCs w:val="28"/>
              </w:rPr>
            </w:pPr>
          </w:p>
        </w:tc>
        <w:tc>
          <w:tcPr>
            <w:tcW w:w="2066" w:type="dxa"/>
          </w:tcPr>
          <w:p w:rsidR="00DF7986" w:rsidRPr="001A7FB4" w:rsidRDefault="00DF7986">
            <w:pPr>
              <w:rPr>
                <w:rFonts w:ascii="華康標楷體" w:eastAsia="華康標楷體"/>
                <w:sz w:val="28"/>
                <w:szCs w:val="28"/>
              </w:rPr>
            </w:pPr>
          </w:p>
        </w:tc>
        <w:tc>
          <w:tcPr>
            <w:tcW w:w="1957" w:type="dxa"/>
          </w:tcPr>
          <w:p w:rsidR="00DF7986" w:rsidRPr="001A7FB4" w:rsidRDefault="00DF7986">
            <w:pPr>
              <w:rPr>
                <w:rFonts w:ascii="華康標楷體" w:eastAsia="華康標楷體"/>
                <w:sz w:val="28"/>
                <w:szCs w:val="28"/>
              </w:rPr>
            </w:pPr>
          </w:p>
        </w:tc>
        <w:tc>
          <w:tcPr>
            <w:tcW w:w="1957" w:type="dxa"/>
          </w:tcPr>
          <w:p w:rsidR="00DF7986" w:rsidRPr="001A7FB4" w:rsidRDefault="00DF7986">
            <w:pPr>
              <w:rPr>
                <w:rFonts w:ascii="華康標楷體" w:eastAsia="華康標楷體"/>
                <w:sz w:val="28"/>
                <w:szCs w:val="28"/>
              </w:rPr>
            </w:pPr>
          </w:p>
        </w:tc>
        <w:tc>
          <w:tcPr>
            <w:tcW w:w="1958" w:type="dxa"/>
          </w:tcPr>
          <w:p w:rsidR="00DF7986" w:rsidRPr="001A7FB4" w:rsidRDefault="00DF7986">
            <w:pPr>
              <w:rPr>
                <w:rFonts w:ascii="華康標楷體" w:eastAsia="華康標楷體"/>
                <w:sz w:val="28"/>
                <w:szCs w:val="28"/>
              </w:rPr>
            </w:pPr>
          </w:p>
        </w:tc>
      </w:tr>
      <w:tr w:rsidR="001A7FB4" w:rsidRPr="001A7FB4" w:rsidTr="001A7FB4">
        <w:trPr>
          <w:trHeight w:val="423"/>
        </w:trPr>
        <w:tc>
          <w:tcPr>
            <w:tcW w:w="1847" w:type="dxa"/>
          </w:tcPr>
          <w:p w:rsidR="001A7FB4" w:rsidRPr="001A7FB4" w:rsidRDefault="001A7FB4">
            <w:pPr>
              <w:rPr>
                <w:rFonts w:ascii="華康標楷體" w:eastAsia="華康標楷體"/>
                <w:sz w:val="28"/>
                <w:szCs w:val="28"/>
              </w:rPr>
            </w:pPr>
          </w:p>
        </w:tc>
        <w:tc>
          <w:tcPr>
            <w:tcW w:w="2066" w:type="dxa"/>
          </w:tcPr>
          <w:p w:rsidR="001A7FB4" w:rsidRPr="001A7FB4" w:rsidRDefault="001A7FB4">
            <w:pPr>
              <w:rPr>
                <w:rFonts w:ascii="華康標楷體" w:eastAsia="華康標楷體"/>
                <w:sz w:val="28"/>
                <w:szCs w:val="28"/>
              </w:rPr>
            </w:pPr>
          </w:p>
        </w:tc>
        <w:tc>
          <w:tcPr>
            <w:tcW w:w="1957" w:type="dxa"/>
          </w:tcPr>
          <w:p w:rsidR="001A7FB4" w:rsidRPr="001A7FB4" w:rsidRDefault="001A7FB4">
            <w:pPr>
              <w:rPr>
                <w:rFonts w:ascii="華康標楷體" w:eastAsia="華康標楷體"/>
                <w:sz w:val="28"/>
                <w:szCs w:val="28"/>
              </w:rPr>
            </w:pPr>
          </w:p>
        </w:tc>
        <w:tc>
          <w:tcPr>
            <w:tcW w:w="1957" w:type="dxa"/>
          </w:tcPr>
          <w:p w:rsidR="001A7FB4" w:rsidRPr="001A7FB4" w:rsidRDefault="001A7FB4">
            <w:pPr>
              <w:rPr>
                <w:rFonts w:ascii="華康標楷體" w:eastAsia="華康標楷體"/>
                <w:sz w:val="28"/>
                <w:szCs w:val="28"/>
              </w:rPr>
            </w:pPr>
          </w:p>
        </w:tc>
        <w:tc>
          <w:tcPr>
            <w:tcW w:w="1958" w:type="dxa"/>
          </w:tcPr>
          <w:p w:rsidR="001A7FB4" w:rsidRPr="001A7FB4" w:rsidRDefault="001A7FB4">
            <w:pPr>
              <w:rPr>
                <w:rFonts w:ascii="華康標楷體" w:eastAsia="華康標楷體"/>
                <w:sz w:val="28"/>
                <w:szCs w:val="28"/>
              </w:rPr>
            </w:pPr>
          </w:p>
        </w:tc>
      </w:tr>
      <w:tr w:rsidR="001A7FB4" w:rsidRPr="001A7FB4" w:rsidTr="001A7FB4">
        <w:trPr>
          <w:trHeight w:val="423"/>
        </w:trPr>
        <w:tc>
          <w:tcPr>
            <w:tcW w:w="1847" w:type="dxa"/>
          </w:tcPr>
          <w:p w:rsidR="001A7FB4" w:rsidRPr="001A7FB4" w:rsidRDefault="001A7FB4">
            <w:pPr>
              <w:rPr>
                <w:rFonts w:ascii="華康標楷體" w:eastAsia="華康標楷體"/>
                <w:sz w:val="28"/>
                <w:szCs w:val="28"/>
              </w:rPr>
            </w:pPr>
          </w:p>
        </w:tc>
        <w:tc>
          <w:tcPr>
            <w:tcW w:w="2066" w:type="dxa"/>
          </w:tcPr>
          <w:p w:rsidR="001A7FB4" w:rsidRPr="001A7FB4" w:rsidRDefault="001A7FB4">
            <w:pPr>
              <w:rPr>
                <w:rFonts w:ascii="華康標楷體" w:eastAsia="華康標楷體"/>
                <w:sz w:val="28"/>
                <w:szCs w:val="28"/>
              </w:rPr>
            </w:pPr>
          </w:p>
        </w:tc>
        <w:tc>
          <w:tcPr>
            <w:tcW w:w="1957" w:type="dxa"/>
          </w:tcPr>
          <w:p w:rsidR="001A7FB4" w:rsidRPr="001A7FB4" w:rsidRDefault="001A7FB4">
            <w:pPr>
              <w:rPr>
                <w:rFonts w:ascii="華康標楷體" w:eastAsia="華康標楷體"/>
                <w:sz w:val="28"/>
                <w:szCs w:val="28"/>
              </w:rPr>
            </w:pPr>
          </w:p>
        </w:tc>
        <w:tc>
          <w:tcPr>
            <w:tcW w:w="1957" w:type="dxa"/>
          </w:tcPr>
          <w:p w:rsidR="001A7FB4" w:rsidRPr="001A7FB4" w:rsidRDefault="001A7FB4">
            <w:pPr>
              <w:rPr>
                <w:rFonts w:ascii="華康標楷體" w:eastAsia="華康標楷體"/>
                <w:sz w:val="28"/>
                <w:szCs w:val="28"/>
              </w:rPr>
            </w:pPr>
          </w:p>
        </w:tc>
        <w:tc>
          <w:tcPr>
            <w:tcW w:w="1958" w:type="dxa"/>
          </w:tcPr>
          <w:p w:rsidR="001A7FB4" w:rsidRPr="001A7FB4" w:rsidRDefault="001A7FB4">
            <w:pPr>
              <w:rPr>
                <w:rFonts w:ascii="華康標楷體" w:eastAsia="華康標楷體"/>
                <w:sz w:val="28"/>
                <w:szCs w:val="28"/>
              </w:rPr>
            </w:pPr>
          </w:p>
        </w:tc>
      </w:tr>
      <w:tr w:rsidR="001A7FB4" w:rsidRPr="001A7FB4" w:rsidTr="001A7FB4">
        <w:trPr>
          <w:trHeight w:val="423"/>
        </w:trPr>
        <w:tc>
          <w:tcPr>
            <w:tcW w:w="1847" w:type="dxa"/>
          </w:tcPr>
          <w:p w:rsidR="001A7FB4" w:rsidRPr="001A7FB4" w:rsidRDefault="001A7FB4">
            <w:pPr>
              <w:rPr>
                <w:rFonts w:ascii="華康標楷體" w:eastAsia="華康標楷體"/>
                <w:sz w:val="28"/>
                <w:szCs w:val="28"/>
              </w:rPr>
            </w:pPr>
          </w:p>
        </w:tc>
        <w:tc>
          <w:tcPr>
            <w:tcW w:w="2066" w:type="dxa"/>
          </w:tcPr>
          <w:p w:rsidR="001A7FB4" w:rsidRPr="001A7FB4" w:rsidRDefault="001A7FB4">
            <w:pPr>
              <w:rPr>
                <w:rFonts w:ascii="華康標楷體" w:eastAsia="華康標楷體"/>
                <w:sz w:val="28"/>
                <w:szCs w:val="28"/>
              </w:rPr>
            </w:pPr>
          </w:p>
        </w:tc>
        <w:tc>
          <w:tcPr>
            <w:tcW w:w="1957" w:type="dxa"/>
          </w:tcPr>
          <w:p w:rsidR="001A7FB4" w:rsidRPr="001A7FB4" w:rsidRDefault="001A7FB4">
            <w:pPr>
              <w:rPr>
                <w:rFonts w:ascii="華康標楷體" w:eastAsia="華康標楷體"/>
                <w:sz w:val="28"/>
                <w:szCs w:val="28"/>
              </w:rPr>
            </w:pPr>
          </w:p>
        </w:tc>
        <w:tc>
          <w:tcPr>
            <w:tcW w:w="1957" w:type="dxa"/>
          </w:tcPr>
          <w:p w:rsidR="001A7FB4" w:rsidRPr="001A7FB4" w:rsidRDefault="001A7FB4">
            <w:pPr>
              <w:rPr>
                <w:rFonts w:ascii="華康標楷體" w:eastAsia="華康標楷體"/>
                <w:sz w:val="28"/>
                <w:szCs w:val="28"/>
              </w:rPr>
            </w:pPr>
          </w:p>
        </w:tc>
        <w:tc>
          <w:tcPr>
            <w:tcW w:w="1958" w:type="dxa"/>
          </w:tcPr>
          <w:p w:rsidR="001A7FB4" w:rsidRPr="001A7FB4" w:rsidRDefault="001A7FB4">
            <w:pPr>
              <w:rPr>
                <w:rFonts w:ascii="華康標楷體" w:eastAsia="華康標楷體"/>
                <w:sz w:val="28"/>
                <w:szCs w:val="28"/>
              </w:rPr>
            </w:pPr>
          </w:p>
        </w:tc>
      </w:tr>
      <w:tr w:rsidR="001A7FB4" w:rsidRPr="001A7FB4" w:rsidTr="001A7FB4">
        <w:trPr>
          <w:trHeight w:val="423"/>
        </w:trPr>
        <w:tc>
          <w:tcPr>
            <w:tcW w:w="1847" w:type="dxa"/>
          </w:tcPr>
          <w:p w:rsidR="001A7FB4" w:rsidRPr="001A7FB4" w:rsidRDefault="001A7FB4">
            <w:pPr>
              <w:rPr>
                <w:rFonts w:ascii="華康標楷體" w:eastAsia="華康標楷體"/>
                <w:sz w:val="28"/>
                <w:szCs w:val="28"/>
              </w:rPr>
            </w:pPr>
          </w:p>
        </w:tc>
        <w:tc>
          <w:tcPr>
            <w:tcW w:w="2066" w:type="dxa"/>
          </w:tcPr>
          <w:p w:rsidR="001A7FB4" w:rsidRPr="001A7FB4" w:rsidRDefault="001A7FB4">
            <w:pPr>
              <w:rPr>
                <w:rFonts w:ascii="華康標楷體" w:eastAsia="華康標楷體"/>
                <w:sz w:val="28"/>
                <w:szCs w:val="28"/>
              </w:rPr>
            </w:pPr>
          </w:p>
        </w:tc>
        <w:tc>
          <w:tcPr>
            <w:tcW w:w="1957" w:type="dxa"/>
          </w:tcPr>
          <w:p w:rsidR="001A7FB4" w:rsidRPr="001A7FB4" w:rsidRDefault="001A7FB4">
            <w:pPr>
              <w:rPr>
                <w:rFonts w:ascii="華康標楷體" w:eastAsia="華康標楷體"/>
                <w:sz w:val="28"/>
                <w:szCs w:val="28"/>
              </w:rPr>
            </w:pPr>
          </w:p>
        </w:tc>
        <w:tc>
          <w:tcPr>
            <w:tcW w:w="1957" w:type="dxa"/>
          </w:tcPr>
          <w:p w:rsidR="001A7FB4" w:rsidRPr="001A7FB4" w:rsidRDefault="001A7FB4">
            <w:pPr>
              <w:rPr>
                <w:rFonts w:ascii="華康標楷體" w:eastAsia="華康標楷體"/>
                <w:sz w:val="28"/>
                <w:szCs w:val="28"/>
              </w:rPr>
            </w:pPr>
          </w:p>
        </w:tc>
        <w:tc>
          <w:tcPr>
            <w:tcW w:w="1958" w:type="dxa"/>
          </w:tcPr>
          <w:p w:rsidR="001A7FB4" w:rsidRPr="001A7FB4" w:rsidRDefault="001A7FB4">
            <w:pPr>
              <w:rPr>
                <w:rFonts w:ascii="華康標楷體" w:eastAsia="華康標楷體"/>
                <w:sz w:val="28"/>
                <w:szCs w:val="28"/>
              </w:rPr>
            </w:pPr>
          </w:p>
        </w:tc>
      </w:tr>
      <w:tr w:rsidR="001A7FB4" w:rsidRPr="001A7FB4" w:rsidTr="001A7FB4">
        <w:trPr>
          <w:trHeight w:val="423"/>
        </w:trPr>
        <w:tc>
          <w:tcPr>
            <w:tcW w:w="1847" w:type="dxa"/>
          </w:tcPr>
          <w:p w:rsidR="001A7FB4" w:rsidRPr="001A7FB4" w:rsidRDefault="001A7FB4">
            <w:pPr>
              <w:rPr>
                <w:rFonts w:ascii="華康標楷體" w:eastAsia="華康標楷體"/>
                <w:sz w:val="28"/>
                <w:szCs w:val="28"/>
              </w:rPr>
            </w:pPr>
          </w:p>
        </w:tc>
        <w:tc>
          <w:tcPr>
            <w:tcW w:w="2066" w:type="dxa"/>
          </w:tcPr>
          <w:p w:rsidR="001A7FB4" w:rsidRPr="001A7FB4" w:rsidRDefault="001A7FB4">
            <w:pPr>
              <w:rPr>
                <w:rFonts w:ascii="華康標楷體" w:eastAsia="華康標楷體"/>
                <w:sz w:val="28"/>
                <w:szCs w:val="28"/>
              </w:rPr>
            </w:pPr>
          </w:p>
        </w:tc>
        <w:tc>
          <w:tcPr>
            <w:tcW w:w="1957" w:type="dxa"/>
          </w:tcPr>
          <w:p w:rsidR="001A7FB4" w:rsidRPr="001A7FB4" w:rsidRDefault="001A7FB4">
            <w:pPr>
              <w:rPr>
                <w:rFonts w:ascii="華康標楷體" w:eastAsia="華康標楷體"/>
                <w:sz w:val="28"/>
                <w:szCs w:val="28"/>
              </w:rPr>
            </w:pPr>
          </w:p>
        </w:tc>
        <w:tc>
          <w:tcPr>
            <w:tcW w:w="1957" w:type="dxa"/>
          </w:tcPr>
          <w:p w:rsidR="001A7FB4" w:rsidRPr="001A7FB4" w:rsidRDefault="001A7FB4">
            <w:pPr>
              <w:rPr>
                <w:rFonts w:ascii="華康標楷體" w:eastAsia="華康標楷體"/>
                <w:sz w:val="28"/>
                <w:szCs w:val="28"/>
              </w:rPr>
            </w:pPr>
          </w:p>
        </w:tc>
        <w:tc>
          <w:tcPr>
            <w:tcW w:w="1958" w:type="dxa"/>
          </w:tcPr>
          <w:p w:rsidR="001A7FB4" w:rsidRPr="001A7FB4" w:rsidRDefault="001A7FB4">
            <w:pPr>
              <w:rPr>
                <w:rFonts w:ascii="華康標楷體" w:eastAsia="華康標楷體"/>
                <w:sz w:val="28"/>
                <w:szCs w:val="28"/>
              </w:rPr>
            </w:pPr>
          </w:p>
        </w:tc>
      </w:tr>
      <w:tr w:rsidR="001A7FB4" w:rsidRPr="001A7FB4" w:rsidTr="001A7FB4">
        <w:trPr>
          <w:trHeight w:val="423"/>
        </w:trPr>
        <w:tc>
          <w:tcPr>
            <w:tcW w:w="1847" w:type="dxa"/>
          </w:tcPr>
          <w:p w:rsidR="001A7FB4" w:rsidRPr="001A7FB4" w:rsidRDefault="001A7FB4">
            <w:pPr>
              <w:rPr>
                <w:rFonts w:ascii="華康標楷體" w:eastAsia="華康標楷體"/>
                <w:sz w:val="28"/>
                <w:szCs w:val="28"/>
              </w:rPr>
            </w:pPr>
          </w:p>
        </w:tc>
        <w:tc>
          <w:tcPr>
            <w:tcW w:w="2066" w:type="dxa"/>
          </w:tcPr>
          <w:p w:rsidR="001A7FB4" w:rsidRPr="001A7FB4" w:rsidRDefault="001A7FB4">
            <w:pPr>
              <w:rPr>
                <w:rFonts w:ascii="華康標楷體" w:eastAsia="華康標楷體"/>
                <w:sz w:val="28"/>
                <w:szCs w:val="28"/>
              </w:rPr>
            </w:pPr>
          </w:p>
        </w:tc>
        <w:tc>
          <w:tcPr>
            <w:tcW w:w="1957" w:type="dxa"/>
          </w:tcPr>
          <w:p w:rsidR="001A7FB4" w:rsidRPr="001A7FB4" w:rsidRDefault="001A7FB4">
            <w:pPr>
              <w:rPr>
                <w:rFonts w:ascii="華康標楷體" w:eastAsia="華康標楷體"/>
                <w:sz w:val="28"/>
                <w:szCs w:val="28"/>
              </w:rPr>
            </w:pPr>
          </w:p>
        </w:tc>
        <w:tc>
          <w:tcPr>
            <w:tcW w:w="1957" w:type="dxa"/>
          </w:tcPr>
          <w:p w:rsidR="001A7FB4" w:rsidRPr="001A7FB4" w:rsidRDefault="001A7FB4">
            <w:pPr>
              <w:rPr>
                <w:rFonts w:ascii="華康標楷體" w:eastAsia="華康標楷體"/>
                <w:sz w:val="28"/>
                <w:szCs w:val="28"/>
              </w:rPr>
            </w:pPr>
          </w:p>
        </w:tc>
        <w:tc>
          <w:tcPr>
            <w:tcW w:w="1958" w:type="dxa"/>
          </w:tcPr>
          <w:p w:rsidR="001A7FB4" w:rsidRPr="001A7FB4" w:rsidRDefault="001A7FB4">
            <w:pPr>
              <w:rPr>
                <w:rFonts w:ascii="華康標楷體" w:eastAsia="華康標楷體"/>
                <w:sz w:val="28"/>
                <w:szCs w:val="28"/>
              </w:rPr>
            </w:pPr>
          </w:p>
        </w:tc>
      </w:tr>
      <w:tr w:rsidR="001A7FB4" w:rsidRPr="001A7FB4" w:rsidTr="001A7FB4">
        <w:trPr>
          <w:trHeight w:val="423"/>
        </w:trPr>
        <w:tc>
          <w:tcPr>
            <w:tcW w:w="1847" w:type="dxa"/>
          </w:tcPr>
          <w:p w:rsidR="001A7FB4" w:rsidRPr="001A7FB4" w:rsidRDefault="001A7FB4">
            <w:pPr>
              <w:rPr>
                <w:rFonts w:ascii="華康標楷體" w:eastAsia="華康標楷體"/>
                <w:sz w:val="28"/>
                <w:szCs w:val="28"/>
              </w:rPr>
            </w:pPr>
          </w:p>
        </w:tc>
        <w:tc>
          <w:tcPr>
            <w:tcW w:w="2066" w:type="dxa"/>
          </w:tcPr>
          <w:p w:rsidR="001A7FB4" w:rsidRPr="001A7FB4" w:rsidRDefault="001A7FB4">
            <w:pPr>
              <w:rPr>
                <w:rFonts w:ascii="華康標楷體" w:eastAsia="華康標楷體"/>
                <w:sz w:val="28"/>
                <w:szCs w:val="28"/>
              </w:rPr>
            </w:pPr>
          </w:p>
        </w:tc>
        <w:tc>
          <w:tcPr>
            <w:tcW w:w="1957" w:type="dxa"/>
          </w:tcPr>
          <w:p w:rsidR="001A7FB4" w:rsidRPr="001A7FB4" w:rsidRDefault="001A7FB4">
            <w:pPr>
              <w:rPr>
                <w:rFonts w:ascii="華康標楷體" w:eastAsia="華康標楷體"/>
                <w:sz w:val="28"/>
                <w:szCs w:val="28"/>
              </w:rPr>
            </w:pPr>
          </w:p>
        </w:tc>
        <w:tc>
          <w:tcPr>
            <w:tcW w:w="1957" w:type="dxa"/>
          </w:tcPr>
          <w:p w:rsidR="001A7FB4" w:rsidRPr="001A7FB4" w:rsidRDefault="001A7FB4">
            <w:pPr>
              <w:rPr>
                <w:rFonts w:ascii="華康標楷體" w:eastAsia="華康標楷體"/>
                <w:sz w:val="28"/>
                <w:szCs w:val="28"/>
              </w:rPr>
            </w:pPr>
          </w:p>
        </w:tc>
        <w:tc>
          <w:tcPr>
            <w:tcW w:w="1958" w:type="dxa"/>
          </w:tcPr>
          <w:p w:rsidR="001A7FB4" w:rsidRPr="001A7FB4" w:rsidRDefault="001A7FB4">
            <w:pPr>
              <w:rPr>
                <w:rFonts w:ascii="華康標楷體" w:eastAsia="華康標楷體"/>
                <w:sz w:val="28"/>
                <w:szCs w:val="28"/>
              </w:rPr>
            </w:pPr>
          </w:p>
        </w:tc>
      </w:tr>
      <w:tr w:rsidR="001A7FB4" w:rsidRPr="001A7FB4" w:rsidTr="001A7FB4">
        <w:trPr>
          <w:trHeight w:val="423"/>
        </w:trPr>
        <w:tc>
          <w:tcPr>
            <w:tcW w:w="1847" w:type="dxa"/>
          </w:tcPr>
          <w:p w:rsidR="001A7FB4" w:rsidRPr="001A7FB4" w:rsidRDefault="001A7FB4">
            <w:pPr>
              <w:rPr>
                <w:rFonts w:ascii="華康標楷體" w:eastAsia="華康標楷體"/>
                <w:sz w:val="28"/>
                <w:szCs w:val="28"/>
              </w:rPr>
            </w:pPr>
          </w:p>
        </w:tc>
        <w:tc>
          <w:tcPr>
            <w:tcW w:w="2066" w:type="dxa"/>
          </w:tcPr>
          <w:p w:rsidR="001A7FB4" w:rsidRPr="001A7FB4" w:rsidRDefault="001A7FB4">
            <w:pPr>
              <w:rPr>
                <w:rFonts w:ascii="華康標楷體" w:eastAsia="華康標楷體"/>
                <w:sz w:val="28"/>
                <w:szCs w:val="28"/>
              </w:rPr>
            </w:pPr>
          </w:p>
        </w:tc>
        <w:tc>
          <w:tcPr>
            <w:tcW w:w="1957" w:type="dxa"/>
          </w:tcPr>
          <w:p w:rsidR="001A7FB4" w:rsidRPr="001A7FB4" w:rsidRDefault="001A7FB4">
            <w:pPr>
              <w:rPr>
                <w:rFonts w:ascii="華康標楷體" w:eastAsia="華康標楷體"/>
                <w:sz w:val="28"/>
                <w:szCs w:val="28"/>
              </w:rPr>
            </w:pPr>
          </w:p>
        </w:tc>
        <w:tc>
          <w:tcPr>
            <w:tcW w:w="1957" w:type="dxa"/>
          </w:tcPr>
          <w:p w:rsidR="001A7FB4" w:rsidRPr="001A7FB4" w:rsidRDefault="001A7FB4">
            <w:pPr>
              <w:rPr>
                <w:rFonts w:ascii="華康標楷體" w:eastAsia="華康標楷體"/>
                <w:sz w:val="28"/>
                <w:szCs w:val="28"/>
              </w:rPr>
            </w:pPr>
          </w:p>
        </w:tc>
        <w:tc>
          <w:tcPr>
            <w:tcW w:w="1958" w:type="dxa"/>
          </w:tcPr>
          <w:p w:rsidR="001A7FB4" w:rsidRPr="001A7FB4" w:rsidRDefault="001A7FB4">
            <w:pPr>
              <w:rPr>
                <w:rFonts w:ascii="華康標楷體" w:eastAsia="華康標楷體"/>
                <w:sz w:val="28"/>
                <w:szCs w:val="28"/>
              </w:rPr>
            </w:pPr>
          </w:p>
        </w:tc>
      </w:tr>
    </w:tbl>
    <w:p w:rsidR="001A7FB4" w:rsidRPr="001A7FB4" w:rsidRDefault="001A7FB4" w:rsidP="001A7FB4">
      <w:pPr>
        <w:rPr>
          <w:rFonts w:ascii="華康標楷體" w:eastAsia="華康標楷體" w:hAnsi="標楷體"/>
          <w:szCs w:val="24"/>
        </w:rPr>
      </w:pPr>
    </w:p>
    <w:sectPr w:rsidR="001A7FB4" w:rsidRPr="001A7FB4" w:rsidSect="007A6E1F">
      <w:headerReference w:type="default" r:id="rId7"/>
      <w:pgSz w:w="12240" w:h="15840" w:code="1"/>
      <w:pgMar w:top="1560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A16" w:rsidRDefault="006A3A16" w:rsidP="001A7FB4">
      <w:r>
        <w:separator/>
      </w:r>
    </w:p>
  </w:endnote>
  <w:endnote w:type="continuationSeparator" w:id="0">
    <w:p w:rsidR="006A3A16" w:rsidRDefault="006A3A16" w:rsidP="001A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A16" w:rsidRDefault="006A3A16" w:rsidP="001A7FB4">
      <w:r>
        <w:separator/>
      </w:r>
    </w:p>
  </w:footnote>
  <w:footnote w:type="continuationSeparator" w:id="0">
    <w:p w:rsidR="006A3A16" w:rsidRDefault="006A3A16" w:rsidP="001A7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7FB4" w:rsidRPr="007A0E1F" w:rsidRDefault="001A7FB4" w:rsidP="001A7FB4">
    <w:pPr>
      <w:pStyle w:val="a5"/>
      <w:jc w:val="center"/>
      <w:rPr>
        <w:rFonts w:ascii="標楷體" w:eastAsia="標楷體" w:hAnsi="標楷體"/>
        <w:b/>
        <w:sz w:val="44"/>
        <w:szCs w:val="44"/>
      </w:rPr>
    </w:pPr>
    <w:r w:rsidRPr="007A0E1F">
      <w:rPr>
        <w:rFonts w:ascii="標楷體" w:eastAsia="標楷體" w:hAnsi="標楷體" w:hint="eastAsia"/>
        <w:b/>
        <w:sz w:val="44"/>
        <w:szCs w:val="44"/>
      </w:rPr>
      <w:t>新竹縣東海國民小學109年消耗用品領用登記卡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840BC"/>
    <w:multiLevelType w:val="hybridMultilevel"/>
    <w:tmpl w:val="4C7A5C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7C6392"/>
    <w:multiLevelType w:val="hybridMultilevel"/>
    <w:tmpl w:val="58D8CD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6402BE"/>
    <w:multiLevelType w:val="hybridMultilevel"/>
    <w:tmpl w:val="C13244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EA5A3E"/>
    <w:multiLevelType w:val="hybridMultilevel"/>
    <w:tmpl w:val="A80EA2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E412AC3"/>
    <w:multiLevelType w:val="hybridMultilevel"/>
    <w:tmpl w:val="6CD6EE56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669538C5"/>
    <w:multiLevelType w:val="hybridMultilevel"/>
    <w:tmpl w:val="E9D2B1CE"/>
    <w:lvl w:ilvl="0" w:tplc="7B165B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BF22A1"/>
    <w:multiLevelType w:val="hybridMultilevel"/>
    <w:tmpl w:val="F46451CA"/>
    <w:lvl w:ilvl="0" w:tplc="26A612C2">
      <w:start w:val="1"/>
      <w:numFmt w:val="taiwaneseCountingThousand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86"/>
    <w:rsid w:val="00017165"/>
    <w:rsid w:val="00026D3D"/>
    <w:rsid w:val="001A7FB4"/>
    <w:rsid w:val="00532FB5"/>
    <w:rsid w:val="006A3A16"/>
    <w:rsid w:val="007A0E1F"/>
    <w:rsid w:val="007A6E1F"/>
    <w:rsid w:val="008C673A"/>
    <w:rsid w:val="00987C1E"/>
    <w:rsid w:val="00A354AA"/>
    <w:rsid w:val="00AD2019"/>
    <w:rsid w:val="00B621F6"/>
    <w:rsid w:val="00D64184"/>
    <w:rsid w:val="00DE1D1F"/>
    <w:rsid w:val="00DF7986"/>
    <w:rsid w:val="00F20BA0"/>
    <w:rsid w:val="00F2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2A4F8"/>
  <w15:chartTrackingRefBased/>
  <w15:docId w15:val="{1498BA14-E24B-4552-AE55-40F0BF3F5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F798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A7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A7FB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A7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A7F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umin</dc:creator>
  <cp:keywords/>
  <dc:description/>
  <cp:lastModifiedBy>chung</cp:lastModifiedBy>
  <cp:revision>7</cp:revision>
  <cp:lastPrinted>2020-03-04T13:26:00Z</cp:lastPrinted>
  <dcterms:created xsi:type="dcterms:W3CDTF">2020-03-01T13:23:00Z</dcterms:created>
  <dcterms:modified xsi:type="dcterms:W3CDTF">2020-03-04T13:38:00Z</dcterms:modified>
</cp:coreProperties>
</file>